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both"/>
        <w:rPr>
          <w:noProof/>
          <w:lang w:eastAsia="sk-SK"/>
        </w:rPr>
      </w:pPr>
      <w:r>
        <w:rPr>
          <w:noProof/>
          <w:lang w:eastAsia="sk-SK"/>
        </w:rPr>
        <w:t xml:space="preserve">              </w:t>
      </w:r>
    </w:p>
    <w:p>
      <w:pPr>
        <w:spacing w:after="0" w:line="240" w:lineRule="auto"/>
        <w:jc w:val="both"/>
        <w:rPr>
          <w:noProof/>
          <w:lang w:eastAsia="sk-SK"/>
        </w:rPr>
      </w:pPr>
    </w:p>
    <w:p>
      <w:pPr>
        <w:spacing w:after="0" w:line="240" w:lineRule="auto"/>
        <w:jc w:val="center"/>
        <w:rPr>
          <w:rFonts w:cs="Calibri"/>
          <w:b/>
          <w:sz w:val="32"/>
          <w:szCs w:val="32"/>
          <w:lang w:eastAsia="sk-SK"/>
        </w:rPr>
      </w:pPr>
      <w:r>
        <w:rPr>
          <w:rFonts w:cs="Calibri"/>
          <w:b/>
          <w:sz w:val="32"/>
          <w:szCs w:val="32"/>
          <w:lang w:eastAsia="sk-SK"/>
        </w:rPr>
        <w:t>Rozšírenie zberného dvora Liptovská Lúžna</w:t>
      </w:r>
    </w:p>
    <w:p>
      <w:pPr>
        <w:spacing w:after="0" w:line="240" w:lineRule="auto"/>
        <w:rPr>
          <w:sz w:val="24"/>
          <w:szCs w:val="24"/>
        </w:rPr>
      </w:pPr>
    </w:p>
    <w:p>
      <w:pPr>
        <w:spacing w:after="0" w:line="240" w:lineRule="auto"/>
        <w:rPr>
          <w:b/>
          <w:sz w:val="24"/>
          <w:szCs w:val="24"/>
          <w:u w:val="single"/>
        </w:rPr>
      </w:pPr>
      <w:r>
        <w:rPr>
          <w:b/>
          <w:sz w:val="24"/>
          <w:szCs w:val="24"/>
          <w:u w:val="single"/>
        </w:rPr>
        <w:t xml:space="preserve">Základné informácie o projekte: </w:t>
      </w:r>
    </w:p>
    <w:p>
      <w:pPr>
        <w:spacing w:after="0" w:line="240" w:lineRule="auto"/>
        <w:rPr>
          <w:sz w:val="24"/>
          <w:szCs w:val="24"/>
        </w:rPr>
      </w:pPr>
    </w:p>
    <w:p>
      <w:pPr>
        <w:autoSpaceDE w:val="0"/>
        <w:autoSpaceDN w:val="0"/>
        <w:adjustRightInd w:val="0"/>
        <w:spacing w:after="0" w:line="240" w:lineRule="auto"/>
      </w:pPr>
      <w:r>
        <w:rPr>
          <w:b/>
          <w:sz w:val="24"/>
          <w:szCs w:val="24"/>
        </w:rPr>
        <w:t>Názov projektu:</w:t>
      </w:r>
      <w:r>
        <w:rPr>
          <w:sz w:val="24"/>
          <w:szCs w:val="24"/>
        </w:rPr>
        <w:tab/>
      </w:r>
      <w:r>
        <w:rPr>
          <w:sz w:val="24"/>
          <w:szCs w:val="24"/>
        </w:rPr>
        <w:tab/>
      </w:r>
      <w:r>
        <w:rPr>
          <w:sz w:val="24"/>
          <w:szCs w:val="24"/>
        </w:rPr>
        <w:tab/>
      </w:r>
      <w:r>
        <w:t>Rozšírenie zberného dvora Liptovská Lúžna</w:t>
      </w:r>
    </w:p>
    <w:p>
      <w:pPr>
        <w:autoSpaceDE w:val="0"/>
        <w:autoSpaceDN w:val="0"/>
        <w:adjustRightInd w:val="0"/>
        <w:spacing w:after="0" w:line="240" w:lineRule="auto"/>
        <w:rPr>
          <w:sz w:val="24"/>
          <w:szCs w:val="24"/>
        </w:rPr>
      </w:pPr>
      <w:r>
        <w:rPr>
          <w:b/>
          <w:sz w:val="24"/>
          <w:szCs w:val="24"/>
        </w:rPr>
        <w:t>Kód ITMS2014+:</w:t>
      </w:r>
      <w:r>
        <w:rPr>
          <w:sz w:val="24"/>
          <w:szCs w:val="24"/>
        </w:rPr>
        <w:tab/>
      </w:r>
      <w:r>
        <w:rPr>
          <w:sz w:val="24"/>
          <w:szCs w:val="24"/>
        </w:rPr>
        <w:tab/>
      </w:r>
      <w:r>
        <w:rPr>
          <w:sz w:val="24"/>
          <w:szCs w:val="24"/>
        </w:rPr>
        <w:tab/>
      </w:r>
      <w:r>
        <w:t>310011U142</w:t>
      </w:r>
    </w:p>
    <w:p>
      <w:pPr>
        <w:spacing w:after="0" w:line="240" w:lineRule="auto"/>
        <w:ind w:left="3540" w:hanging="3540"/>
        <w:jc w:val="both"/>
        <w:rPr>
          <w:sz w:val="24"/>
          <w:szCs w:val="24"/>
        </w:rPr>
      </w:pPr>
      <w:r>
        <w:rPr>
          <w:b/>
          <w:sz w:val="24"/>
          <w:szCs w:val="24"/>
        </w:rPr>
        <w:t>Prijímateľ:</w:t>
      </w:r>
      <w:r>
        <w:rPr>
          <w:sz w:val="24"/>
          <w:szCs w:val="24"/>
        </w:rPr>
        <w:tab/>
      </w:r>
      <w:r>
        <w:rPr>
          <w:b/>
          <w:bCs/>
          <w:sz w:val="24"/>
          <w:szCs w:val="24"/>
        </w:rPr>
        <w:t>Obec Liptovská Lúžna</w:t>
      </w:r>
      <w:r>
        <w:rPr>
          <w:sz w:val="24"/>
          <w:szCs w:val="24"/>
        </w:rPr>
        <w:t xml:space="preserve">, </w:t>
      </w:r>
    </w:p>
    <w:p>
      <w:pPr>
        <w:spacing w:after="0" w:line="240" w:lineRule="auto"/>
        <w:ind w:left="3540"/>
        <w:jc w:val="both"/>
        <w:rPr>
          <w:sz w:val="24"/>
          <w:szCs w:val="24"/>
        </w:rPr>
      </w:pPr>
      <w:r>
        <w:t>Liptovská Lúžna 629, 034 72 Liptovská Lúžna</w:t>
      </w:r>
    </w:p>
    <w:p>
      <w:pPr>
        <w:spacing w:after="0" w:line="240" w:lineRule="auto"/>
        <w:ind w:left="3540" w:hanging="3540"/>
        <w:jc w:val="both"/>
        <w:rPr>
          <w:sz w:val="24"/>
          <w:szCs w:val="24"/>
        </w:rPr>
      </w:pPr>
      <w:r>
        <w:rPr>
          <w:b/>
          <w:sz w:val="24"/>
          <w:szCs w:val="24"/>
        </w:rPr>
        <w:t>Miesto realizácie projektu:</w:t>
      </w:r>
      <w:r>
        <w:rPr>
          <w:b/>
          <w:sz w:val="24"/>
          <w:szCs w:val="24"/>
        </w:rPr>
        <w:tab/>
      </w:r>
      <w:r>
        <w:rPr>
          <w:sz w:val="24"/>
          <w:szCs w:val="24"/>
        </w:rPr>
        <w:t xml:space="preserve">Obec Liptovská Lúžna   </w:t>
      </w:r>
    </w:p>
    <w:p>
      <w:pPr>
        <w:spacing w:after="0" w:line="240" w:lineRule="auto"/>
        <w:rPr>
          <w:sz w:val="24"/>
          <w:szCs w:val="24"/>
        </w:rPr>
      </w:pPr>
      <w:r>
        <w:rPr>
          <w:b/>
          <w:sz w:val="24"/>
          <w:szCs w:val="24"/>
        </w:rPr>
        <w:t>Poskytovateľ:</w:t>
      </w:r>
      <w:r>
        <w:rPr>
          <w:sz w:val="24"/>
          <w:szCs w:val="24"/>
        </w:rPr>
        <w:tab/>
      </w:r>
      <w:r>
        <w:rPr>
          <w:sz w:val="24"/>
          <w:szCs w:val="24"/>
        </w:rPr>
        <w:tab/>
      </w:r>
      <w:r>
        <w:rPr>
          <w:sz w:val="24"/>
          <w:szCs w:val="24"/>
        </w:rPr>
        <w:tab/>
      </w:r>
      <w:r>
        <w:rPr>
          <w:sz w:val="24"/>
          <w:szCs w:val="24"/>
        </w:rPr>
        <w:tab/>
        <w:t>Ministerstvo životného prostredia Slovenskej republiky</w:t>
      </w:r>
    </w:p>
    <w:p>
      <w:pPr>
        <w:spacing w:after="0" w:line="240" w:lineRule="auto"/>
        <w:rPr>
          <w:sz w:val="24"/>
          <w:szCs w:val="24"/>
        </w:rPr>
      </w:pPr>
      <w:r>
        <w:rPr>
          <w:b/>
          <w:sz w:val="24"/>
          <w:szCs w:val="24"/>
        </w:rPr>
        <w:t>Implementačná agentúra:</w:t>
      </w:r>
      <w:r>
        <w:rPr>
          <w:sz w:val="24"/>
          <w:szCs w:val="24"/>
        </w:rPr>
        <w:tab/>
      </w:r>
      <w:r>
        <w:rPr>
          <w:sz w:val="24"/>
          <w:szCs w:val="24"/>
        </w:rPr>
        <w:tab/>
        <w:t>Slovenská agentúra životného prostredia</w:t>
      </w:r>
    </w:p>
    <w:p>
      <w:pPr>
        <w:spacing w:after="0" w:line="240" w:lineRule="auto"/>
        <w:rPr>
          <w:sz w:val="24"/>
          <w:szCs w:val="24"/>
        </w:rPr>
      </w:pPr>
      <w:r>
        <w:rPr>
          <w:b/>
          <w:sz w:val="24"/>
          <w:szCs w:val="24"/>
        </w:rPr>
        <w:t>Operačný program:</w:t>
      </w:r>
      <w:r>
        <w:rPr>
          <w:sz w:val="24"/>
          <w:szCs w:val="24"/>
        </w:rPr>
        <w:tab/>
      </w:r>
      <w:r>
        <w:rPr>
          <w:sz w:val="24"/>
          <w:szCs w:val="24"/>
        </w:rPr>
        <w:tab/>
      </w:r>
      <w:r>
        <w:rPr>
          <w:sz w:val="24"/>
          <w:szCs w:val="24"/>
        </w:rPr>
        <w:tab/>
        <w:t xml:space="preserve">OP Kvalita životného prostredia </w:t>
      </w:r>
    </w:p>
    <w:p>
      <w:pPr>
        <w:spacing w:after="0" w:line="240" w:lineRule="auto"/>
        <w:ind w:left="3540" w:hanging="3540"/>
        <w:jc w:val="both"/>
      </w:pPr>
      <w:r>
        <w:rPr>
          <w:b/>
          <w:sz w:val="24"/>
          <w:szCs w:val="24"/>
        </w:rPr>
        <w:t>Prioritná os:</w:t>
      </w:r>
      <w:r>
        <w:rPr>
          <w:sz w:val="24"/>
          <w:szCs w:val="24"/>
        </w:rPr>
        <w:tab/>
      </w:r>
      <w:r>
        <w:t>1. Udržateľné využívanie prírodných zdrojov prostredníctvom rozvoja environmentálnej infraštruktúry</w:t>
      </w:r>
    </w:p>
    <w:p>
      <w:pPr>
        <w:spacing w:after="0" w:line="240" w:lineRule="auto"/>
        <w:ind w:left="3540" w:hanging="3540"/>
        <w:jc w:val="both"/>
        <w:rPr>
          <w:b/>
          <w:sz w:val="24"/>
          <w:szCs w:val="24"/>
        </w:rPr>
      </w:pPr>
      <w:r>
        <w:rPr>
          <w:b/>
          <w:sz w:val="24"/>
          <w:szCs w:val="24"/>
        </w:rPr>
        <w:t>Investičná priorita:</w:t>
      </w:r>
      <w:r>
        <w:rPr>
          <w:b/>
          <w:sz w:val="24"/>
          <w:szCs w:val="24"/>
        </w:rPr>
        <w:tab/>
      </w:r>
      <w:r>
        <w:t xml:space="preserve">1.1 Investovanie do sektora odpadového hospodárstva s cieľom splniť požiadavky environmentálneho </w:t>
      </w:r>
      <w:proofErr w:type="spellStart"/>
      <w:r>
        <w:t>acquis</w:t>
      </w:r>
      <w:proofErr w:type="spellEnd"/>
      <w:r>
        <w:t xml:space="preserve"> Únie a pokryť potreby, ktoré členské štáty špecifikovali v súvislosti s investíciami nad rámec uvedených požiadaviek</w:t>
      </w:r>
    </w:p>
    <w:p>
      <w:pPr>
        <w:spacing w:after="0" w:line="240" w:lineRule="auto"/>
        <w:ind w:left="3540" w:hanging="3540"/>
        <w:jc w:val="both"/>
        <w:rPr>
          <w:sz w:val="14"/>
          <w:szCs w:val="14"/>
        </w:rPr>
      </w:pPr>
      <w:r>
        <w:rPr>
          <w:b/>
          <w:sz w:val="24"/>
          <w:szCs w:val="24"/>
        </w:rPr>
        <w:t>Špecifický cieľ:</w:t>
      </w:r>
      <w:r>
        <w:rPr>
          <w:sz w:val="24"/>
          <w:szCs w:val="24"/>
        </w:rPr>
        <w:tab/>
      </w:r>
      <w:r>
        <w:t>1.1.1 Zvýšenie miery zhodnocovania odpadov so zameraním na ich prípravu na opätovné použitie a recykláciu a podpora prechádzania vzniku odpadov</w:t>
      </w:r>
    </w:p>
    <w:p>
      <w:pPr>
        <w:spacing w:after="0" w:line="240" w:lineRule="auto"/>
        <w:ind w:left="3540" w:hanging="3540"/>
        <w:jc w:val="both"/>
        <w:rPr>
          <w:rFonts w:cs="Calibri"/>
          <w:sz w:val="24"/>
          <w:szCs w:val="24"/>
          <w:lang w:eastAsia="sk-SK"/>
        </w:rPr>
      </w:pPr>
      <w:r>
        <w:rPr>
          <w:b/>
          <w:sz w:val="24"/>
          <w:szCs w:val="24"/>
        </w:rPr>
        <w:t>Kód výzvy:</w:t>
      </w:r>
      <w:r>
        <w:rPr>
          <w:b/>
          <w:sz w:val="24"/>
          <w:szCs w:val="24"/>
        </w:rPr>
        <w:tab/>
      </w:r>
      <w:r>
        <w:rPr>
          <w:rFonts w:cs="Calibri"/>
          <w:sz w:val="24"/>
          <w:szCs w:val="24"/>
          <w:lang w:eastAsia="sk-SK"/>
        </w:rPr>
        <w:t>OPKZP-PO1-SC111-2017-33</w:t>
      </w:r>
    </w:p>
    <w:p>
      <w:pPr>
        <w:spacing w:after="0" w:line="240" w:lineRule="auto"/>
        <w:rPr>
          <w:sz w:val="24"/>
          <w:szCs w:val="24"/>
        </w:rPr>
      </w:pPr>
    </w:p>
    <w:p>
      <w:pPr>
        <w:spacing w:after="0" w:line="240" w:lineRule="auto"/>
        <w:rPr>
          <w:sz w:val="24"/>
          <w:szCs w:val="24"/>
        </w:rPr>
      </w:pPr>
    </w:p>
    <w:p>
      <w:pPr>
        <w:spacing w:after="0" w:line="240" w:lineRule="auto"/>
        <w:rPr>
          <w:b/>
          <w:sz w:val="24"/>
          <w:szCs w:val="24"/>
        </w:rPr>
      </w:pPr>
      <w:r>
        <w:rPr>
          <w:b/>
          <w:sz w:val="24"/>
          <w:szCs w:val="24"/>
        </w:rPr>
        <w:t>Informácia o dátume začatia a ukončenia realizácie projektu:</w:t>
      </w:r>
    </w:p>
    <w:p>
      <w:pPr>
        <w:spacing w:after="0" w:line="240" w:lineRule="auto"/>
        <w:rPr>
          <w:sz w:val="24"/>
          <w:szCs w:val="24"/>
        </w:rPr>
      </w:pPr>
      <w:r>
        <w:rPr>
          <w:sz w:val="24"/>
          <w:szCs w:val="24"/>
        </w:rPr>
        <w:t>11/2021-03/2023</w:t>
      </w:r>
      <w:bookmarkStart w:id="0" w:name="_GoBack"/>
      <w:bookmarkEnd w:id="0"/>
    </w:p>
    <w:p>
      <w:pPr>
        <w:spacing w:after="0" w:line="240" w:lineRule="auto"/>
        <w:rPr>
          <w:b/>
          <w:sz w:val="24"/>
          <w:szCs w:val="24"/>
        </w:rPr>
      </w:pPr>
      <w:r>
        <w:rPr>
          <w:b/>
          <w:sz w:val="24"/>
          <w:szCs w:val="24"/>
        </w:rPr>
        <w:t xml:space="preserve">Dátum účinnosti Zmluvy o poskytnutí NFP s Poskytovateľom: </w:t>
      </w:r>
    </w:p>
    <w:p>
      <w:pPr>
        <w:spacing w:after="0" w:line="240" w:lineRule="auto"/>
        <w:rPr>
          <w:sz w:val="24"/>
          <w:szCs w:val="24"/>
        </w:rPr>
      </w:pPr>
      <w:r>
        <w:rPr>
          <w:sz w:val="24"/>
          <w:szCs w:val="24"/>
        </w:rPr>
        <w:t>08.06.2021</w:t>
      </w:r>
    </w:p>
    <w:p>
      <w:pPr>
        <w:spacing w:after="0" w:line="240" w:lineRule="auto"/>
        <w:rPr>
          <w:sz w:val="24"/>
          <w:szCs w:val="24"/>
        </w:rPr>
      </w:pPr>
    </w:p>
    <w:p>
      <w:pPr>
        <w:spacing w:after="0" w:line="240" w:lineRule="auto"/>
        <w:rPr>
          <w:b/>
          <w:sz w:val="24"/>
          <w:szCs w:val="24"/>
        </w:rPr>
      </w:pPr>
      <w:r>
        <w:rPr>
          <w:b/>
          <w:sz w:val="24"/>
          <w:szCs w:val="24"/>
        </w:rPr>
        <w:t xml:space="preserve">Výška poskytnutého príspevku zo Zmluvy o poskytnutí NFP: </w:t>
      </w:r>
    </w:p>
    <w:p>
      <w:pPr>
        <w:spacing w:after="0" w:line="240" w:lineRule="auto"/>
        <w:rPr>
          <w:sz w:val="24"/>
          <w:szCs w:val="24"/>
        </w:rPr>
      </w:pPr>
      <w:r>
        <w:rPr>
          <w:sz w:val="24"/>
          <w:szCs w:val="24"/>
        </w:rPr>
        <w:t xml:space="preserve">Celková výška oprávnených výdavkov: </w:t>
      </w:r>
      <w:r>
        <w:rPr>
          <w:sz w:val="24"/>
          <w:szCs w:val="24"/>
        </w:rPr>
        <w:tab/>
      </w:r>
      <w:r>
        <w:rPr>
          <w:rFonts w:cs="Calibri"/>
          <w:lang w:eastAsia="sk-SK"/>
        </w:rPr>
        <w:t>264  528,72 EUR</w:t>
      </w:r>
    </w:p>
    <w:p>
      <w:pPr>
        <w:spacing w:after="0" w:line="240" w:lineRule="auto"/>
        <w:rPr>
          <w:b/>
          <w:sz w:val="24"/>
          <w:szCs w:val="24"/>
        </w:rPr>
      </w:pPr>
      <w:r>
        <w:rPr>
          <w:b/>
          <w:sz w:val="24"/>
          <w:szCs w:val="24"/>
        </w:rPr>
        <w:t>Maximálna výška NFP (95 %):</w:t>
      </w:r>
      <w:r>
        <w:rPr>
          <w:b/>
          <w:sz w:val="24"/>
          <w:szCs w:val="24"/>
        </w:rPr>
        <w:tab/>
      </w:r>
      <w:r>
        <w:rPr>
          <w:b/>
          <w:sz w:val="24"/>
          <w:szCs w:val="24"/>
        </w:rPr>
        <w:tab/>
      </w:r>
      <w:r>
        <w:rPr>
          <w:rFonts w:cs="Calibri"/>
          <w:lang w:eastAsia="sk-SK"/>
        </w:rPr>
        <w:t>251  302,28 EUR</w:t>
      </w:r>
    </w:p>
    <w:p>
      <w:pPr>
        <w:spacing w:after="0" w:line="240" w:lineRule="auto"/>
        <w:rPr>
          <w:sz w:val="24"/>
          <w:szCs w:val="24"/>
        </w:rPr>
      </w:pPr>
      <w:r>
        <w:rPr>
          <w:sz w:val="24"/>
          <w:szCs w:val="24"/>
        </w:rPr>
        <w:t>Výška spolufinancovania (5 %):</w:t>
      </w:r>
      <w:r>
        <w:rPr>
          <w:sz w:val="24"/>
          <w:szCs w:val="24"/>
        </w:rPr>
        <w:tab/>
      </w:r>
      <w:r>
        <w:rPr>
          <w:sz w:val="24"/>
          <w:szCs w:val="24"/>
        </w:rPr>
        <w:tab/>
      </w:r>
      <w:r>
        <w:rPr>
          <w:rFonts w:cs="Calibri"/>
          <w:lang w:eastAsia="sk-SK"/>
        </w:rPr>
        <w:t>13  226,44 EUR</w:t>
      </w:r>
    </w:p>
    <w:p>
      <w:pPr>
        <w:spacing w:after="0" w:line="240" w:lineRule="auto"/>
        <w:rPr>
          <w:sz w:val="24"/>
          <w:szCs w:val="24"/>
        </w:rPr>
      </w:pPr>
    </w:p>
    <w:p>
      <w:pPr>
        <w:spacing w:after="0" w:line="240" w:lineRule="auto"/>
        <w:rPr>
          <w:sz w:val="24"/>
          <w:szCs w:val="24"/>
        </w:rPr>
      </w:pPr>
    </w:p>
    <w:p>
      <w:pPr>
        <w:spacing w:after="0" w:line="240" w:lineRule="auto"/>
        <w:rPr>
          <w:sz w:val="24"/>
          <w:szCs w:val="24"/>
          <w:u w:val="single"/>
        </w:rPr>
      </w:pPr>
      <w:r>
        <w:rPr>
          <w:b/>
          <w:sz w:val="24"/>
          <w:szCs w:val="24"/>
          <w:u w:val="single"/>
        </w:rPr>
        <w:t xml:space="preserve">Stručný popis a cieľ projektu: </w:t>
      </w:r>
    </w:p>
    <w:p>
      <w:pPr>
        <w:spacing w:after="0" w:line="240" w:lineRule="auto"/>
        <w:rPr>
          <w:sz w:val="24"/>
          <w:szCs w:val="24"/>
        </w:rPr>
      </w:pPr>
    </w:p>
    <w:p>
      <w:pPr>
        <w:spacing w:after="0" w:line="240" w:lineRule="auto"/>
        <w:jc w:val="both"/>
        <w:rPr>
          <w:sz w:val="24"/>
          <w:szCs w:val="24"/>
        </w:rPr>
      </w:pPr>
      <w:r>
        <w:t>Cieľom projektu je zvýšenie miery zhodnocovania odpadov prostredníctvom rozšírenia zberného dvora na zber komunálnych odpadov a drobných stavebných odpadov, za účelom zvýšenia kapacity triedeného zberu komunálneho odpadu. Výsledkom projektu je rozšírený Zberný dvor v obci Liptovská Lúžna, kde sa bude odpad triediť, zhromažďovať a následne bude odvážaný oprávnenou osobou (organizáciou) na zhodnotenie resp. zneškodnenie. Od rozšírenia zberného dvora sa očakáva zvýšenie vyseparovaného odpadu, čím sa prirodzene zníži objem komunálneho zmesového odpadu, ďalej zlepšenie podmienok separácie, čo v konečnom dôsledku bude mať pozitívny vplyv na životné prostredie v obci.</w:t>
      </w:r>
    </w:p>
    <w:p>
      <w:pPr>
        <w:spacing w:after="0" w:line="240" w:lineRule="auto"/>
        <w:jc w:val="both"/>
        <w:rPr>
          <w:b/>
          <w:sz w:val="24"/>
          <w:szCs w:val="24"/>
        </w:rPr>
      </w:pPr>
    </w:p>
    <w:p>
      <w:pPr>
        <w:spacing w:after="0" w:line="240" w:lineRule="auto"/>
        <w:jc w:val="both"/>
        <w:rPr>
          <w:b/>
          <w:sz w:val="24"/>
          <w:szCs w:val="24"/>
        </w:rPr>
      </w:pPr>
      <w:r>
        <w:rPr>
          <w:b/>
          <w:sz w:val="24"/>
          <w:szCs w:val="24"/>
        </w:rPr>
        <w:t xml:space="preserve">Hlavná aktivita projektu: </w:t>
      </w:r>
    </w:p>
    <w:p>
      <w:pPr>
        <w:spacing w:after="0" w:line="240" w:lineRule="auto"/>
        <w:rPr>
          <w:b/>
          <w:sz w:val="24"/>
          <w:szCs w:val="24"/>
        </w:rPr>
      </w:pPr>
    </w:p>
    <w:p>
      <w:pPr>
        <w:spacing w:after="0" w:line="240" w:lineRule="auto"/>
        <w:rPr>
          <w:sz w:val="24"/>
          <w:szCs w:val="24"/>
        </w:rPr>
      </w:pPr>
      <w:r>
        <w:rPr>
          <w:sz w:val="24"/>
          <w:szCs w:val="24"/>
          <w:lang w:eastAsia="sk-SK"/>
        </w:rPr>
        <w:t>Hlavnou aktivitou projektu je Triedený zber komunálnych odpadov, rámci ktorej dôjde k rozšíreniu zberného dvora a obstaraniu potrebnej techniky.</w:t>
      </w:r>
    </w:p>
    <w:p>
      <w:pPr>
        <w:spacing w:after="0" w:line="240" w:lineRule="auto"/>
        <w:rPr>
          <w:sz w:val="24"/>
          <w:szCs w:val="24"/>
        </w:rPr>
      </w:pPr>
    </w:p>
    <w:p>
      <w:pPr>
        <w:spacing w:after="0" w:line="240" w:lineRule="auto"/>
        <w:jc w:val="center"/>
        <w:rPr>
          <w:b/>
          <w:sz w:val="28"/>
          <w:szCs w:val="24"/>
        </w:rPr>
      </w:pPr>
      <w:r>
        <w:rPr>
          <w:b/>
          <w:sz w:val="28"/>
          <w:szCs w:val="24"/>
        </w:rPr>
        <w:t>Projekt je spolufinancovaný Európskou úniou.</w:t>
      </w:r>
    </w:p>
    <w:p>
      <w:pPr>
        <w:tabs>
          <w:tab w:val="left" w:pos="1200"/>
        </w:tabs>
        <w:spacing w:after="0" w:line="240" w:lineRule="auto"/>
        <w:rPr>
          <w:sz w:val="24"/>
          <w:szCs w:val="24"/>
        </w:rPr>
      </w:pPr>
      <w:r>
        <w:rPr>
          <w:sz w:val="24"/>
          <w:szCs w:val="24"/>
        </w:rPr>
        <w:tab/>
      </w:r>
    </w:p>
    <w:p>
      <w:pPr>
        <w:tabs>
          <w:tab w:val="left" w:pos="1200"/>
        </w:tabs>
        <w:spacing w:after="0" w:line="240" w:lineRule="auto"/>
        <w:rPr>
          <w:sz w:val="24"/>
          <w:szCs w:val="24"/>
        </w:rPr>
      </w:pPr>
    </w:p>
    <w:p>
      <w:pPr>
        <w:spacing w:after="0" w:line="240" w:lineRule="auto"/>
        <w:rPr>
          <w:sz w:val="24"/>
          <w:szCs w:val="24"/>
        </w:rPr>
      </w:pPr>
    </w:p>
    <w:p>
      <w:pPr>
        <w:spacing w:after="0" w:line="240" w:lineRule="auto"/>
        <w:rPr>
          <w:sz w:val="24"/>
          <w:szCs w:val="24"/>
        </w:rPr>
      </w:pPr>
    </w:p>
    <w:p>
      <w:pPr>
        <w:spacing w:after="0" w:line="240" w:lineRule="auto"/>
        <w:rPr>
          <w:sz w:val="24"/>
          <w:szCs w:val="24"/>
        </w:rPr>
      </w:pPr>
      <w:hyperlink r:id="rId7" w:history="1">
        <w:r>
          <w:rPr>
            <w:rStyle w:val="Hypertextovprepojenie"/>
            <w:sz w:val="24"/>
            <w:szCs w:val="24"/>
          </w:rPr>
          <w:t>www.op-kzp.sk</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hyperlink r:id="rId8" w:history="1">
        <w:r>
          <w:rPr>
            <w:rStyle w:val="Hypertextovprepojenie"/>
            <w:sz w:val="24"/>
            <w:szCs w:val="24"/>
          </w:rPr>
          <w:t>www.sazp.sk</w:t>
        </w:r>
      </w:hyperlink>
    </w:p>
    <w:p>
      <w:pPr>
        <w:spacing w:after="0" w:line="240" w:lineRule="auto"/>
        <w:rPr>
          <w:sz w:val="24"/>
          <w:szCs w:val="24"/>
        </w:rPr>
      </w:pPr>
    </w:p>
    <w:p>
      <w:pPr>
        <w:spacing w:after="0" w:line="240" w:lineRule="auto"/>
        <w:rPr>
          <w:sz w:val="24"/>
          <w:szCs w:val="24"/>
        </w:rPr>
      </w:pPr>
    </w:p>
    <w:p>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p>
    <w:p>
      <w:pPr>
        <w:spacing w:after="0" w:line="240" w:lineRule="auto"/>
        <w:rPr>
          <w:sz w:val="24"/>
          <w:szCs w:val="24"/>
        </w:rPr>
      </w:pPr>
    </w:p>
    <w:p>
      <w:pPr>
        <w:spacing w:after="0" w:line="240" w:lineRule="auto"/>
        <w:rPr>
          <w:sz w:val="24"/>
          <w:szCs w:val="24"/>
        </w:rPr>
      </w:pPr>
    </w:p>
    <w:sectPr>
      <w:headerReference w:type="default" r:id="rId9"/>
      <w:pgSz w:w="11906" w:h="16838"/>
      <w:pgMar w:top="1417"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lavika"/>
    </w:pPr>
    <w:r>
      <w:rPr>
        <w:noProof/>
        <w:sz w:val="24"/>
        <w:lang w:eastAsia="sk-SK"/>
      </w:rPr>
      <w:drawing>
        <wp:inline distT="0" distB="0" distL="0" distR="0">
          <wp:extent cx="6701614" cy="540000"/>
          <wp:effectExtent l="0" t="0" r="0" b="0"/>
          <wp:docPr id="3" name="Obrázok 3" descr="C:\Users\zaneta.rosova\AppData\Local\Microsoft\Windows\Temporary Internet Files\Content.Outlook\OZ2KEC68\hlavicka_A4 na vysku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neta.rosova\AppData\Local\Microsoft\Windows\Temporary Internet Files\Content.Outlook\OZ2KEC68\hlavicka_A4 na vysku kopi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01614"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B6E04"/>
    <w:multiLevelType w:val="hybridMultilevel"/>
    <w:tmpl w:val="A14A1368"/>
    <w:lvl w:ilvl="0" w:tplc="C9B0235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9125B4C"/>
    <w:multiLevelType w:val="hybridMultilevel"/>
    <w:tmpl w:val="95B4AF80"/>
    <w:lvl w:ilvl="0" w:tplc="478ADC36">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AB3588E"/>
    <w:multiLevelType w:val="hybridMultilevel"/>
    <w:tmpl w:val="F6F24A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3DC4EA7"/>
    <w:multiLevelType w:val="hybridMultilevel"/>
    <w:tmpl w:val="2432FCA0"/>
    <w:lvl w:ilvl="0" w:tplc="0D0241BC">
      <w:start w:val="29"/>
      <w:numFmt w:val="bullet"/>
      <w:lvlText w:val="-"/>
      <w:lvlJc w:val="left"/>
      <w:pPr>
        <w:ind w:left="786" w:hanging="360"/>
      </w:pPr>
      <w:rPr>
        <w:rFonts w:ascii="Calibri" w:eastAsia="Calibri" w:hAnsi="Calibri"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758955FF"/>
    <w:multiLevelType w:val="hybridMultilevel"/>
    <w:tmpl w:val="406AAD6A"/>
    <w:lvl w:ilvl="0" w:tplc="2AAEA270">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D934AA4"/>
    <w:multiLevelType w:val="hybridMultilevel"/>
    <w:tmpl w:val="25348294"/>
    <w:lvl w:ilvl="0" w:tplc="1D42DB8C">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A968D4-E139-4E10-9C64-DC8BD7E1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Pr>
      <w:color w:val="0000FF"/>
      <w:u w:val="single"/>
    </w:rPr>
  </w:style>
  <w:style w:type="character" w:styleId="PouitHypertextovPrepojenie">
    <w:name w:val="FollowedHyperlink"/>
    <w:uiPriority w:val="99"/>
    <w:semiHidden/>
    <w:unhideWhenUsed/>
    <w:rPr>
      <w:color w:val="800080"/>
      <w:u w:val="single"/>
    </w:rPr>
  </w:style>
  <w:style w:type="paragraph" w:styleId="Hlavika">
    <w:name w:val="header"/>
    <w:basedOn w:val="Normlny"/>
    <w:link w:val="HlavikaChar"/>
    <w:uiPriority w:val="99"/>
    <w:unhideWhenUsed/>
    <w:pPr>
      <w:tabs>
        <w:tab w:val="center" w:pos="4536"/>
        <w:tab w:val="right" w:pos="9072"/>
      </w:tabs>
    </w:pPr>
  </w:style>
  <w:style w:type="character" w:customStyle="1" w:styleId="HlavikaChar">
    <w:name w:val="Hlavička Char"/>
    <w:link w:val="Hlavika"/>
    <w:uiPriority w:val="99"/>
    <w:rPr>
      <w:sz w:val="22"/>
      <w:szCs w:val="22"/>
      <w:lang w:eastAsia="en-US"/>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sz w:val="22"/>
      <w:szCs w:val="22"/>
      <w:lang w:eastAsia="en-US"/>
    </w:rPr>
  </w:style>
  <w:style w:type="paragraph" w:styleId="Textbubliny">
    <w:name w:val="Balloon Text"/>
    <w:basedOn w:val="Normlny"/>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331">
      <w:bodyDiv w:val="1"/>
      <w:marLeft w:val="0"/>
      <w:marRight w:val="0"/>
      <w:marTop w:val="0"/>
      <w:marBottom w:val="0"/>
      <w:divBdr>
        <w:top w:val="none" w:sz="0" w:space="0" w:color="auto"/>
        <w:left w:val="none" w:sz="0" w:space="0" w:color="auto"/>
        <w:bottom w:val="none" w:sz="0" w:space="0" w:color="auto"/>
        <w:right w:val="none" w:sz="0" w:space="0" w:color="auto"/>
      </w:divBdr>
      <w:divsChild>
        <w:div w:id="24915801">
          <w:marLeft w:val="0"/>
          <w:marRight w:val="0"/>
          <w:marTop w:val="0"/>
          <w:marBottom w:val="0"/>
          <w:divBdr>
            <w:top w:val="none" w:sz="0" w:space="0" w:color="auto"/>
            <w:left w:val="none" w:sz="0" w:space="0" w:color="auto"/>
            <w:bottom w:val="none" w:sz="0" w:space="0" w:color="auto"/>
            <w:right w:val="none" w:sz="0" w:space="0" w:color="auto"/>
          </w:divBdr>
        </w:div>
        <w:div w:id="36007208">
          <w:marLeft w:val="0"/>
          <w:marRight w:val="0"/>
          <w:marTop w:val="0"/>
          <w:marBottom w:val="0"/>
          <w:divBdr>
            <w:top w:val="none" w:sz="0" w:space="0" w:color="auto"/>
            <w:left w:val="none" w:sz="0" w:space="0" w:color="auto"/>
            <w:bottom w:val="none" w:sz="0" w:space="0" w:color="auto"/>
            <w:right w:val="none" w:sz="0" w:space="0" w:color="auto"/>
          </w:divBdr>
        </w:div>
        <w:div w:id="90778681">
          <w:marLeft w:val="0"/>
          <w:marRight w:val="0"/>
          <w:marTop w:val="0"/>
          <w:marBottom w:val="0"/>
          <w:divBdr>
            <w:top w:val="none" w:sz="0" w:space="0" w:color="auto"/>
            <w:left w:val="none" w:sz="0" w:space="0" w:color="auto"/>
            <w:bottom w:val="none" w:sz="0" w:space="0" w:color="auto"/>
            <w:right w:val="none" w:sz="0" w:space="0" w:color="auto"/>
          </w:divBdr>
        </w:div>
        <w:div w:id="94250388">
          <w:marLeft w:val="0"/>
          <w:marRight w:val="0"/>
          <w:marTop w:val="0"/>
          <w:marBottom w:val="0"/>
          <w:divBdr>
            <w:top w:val="none" w:sz="0" w:space="0" w:color="auto"/>
            <w:left w:val="none" w:sz="0" w:space="0" w:color="auto"/>
            <w:bottom w:val="none" w:sz="0" w:space="0" w:color="auto"/>
            <w:right w:val="none" w:sz="0" w:space="0" w:color="auto"/>
          </w:divBdr>
        </w:div>
        <w:div w:id="106463138">
          <w:marLeft w:val="0"/>
          <w:marRight w:val="0"/>
          <w:marTop w:val="0"/>
          <w:marBottom w:val="0"/>
          <w:divBdr>
            <w:top w:val="none" w:sz="0" w:space="0" w:color="auto"/>
            <w:left w:val="none" w:sz="0" w:space="0" w:color="auto"/>
            <w:bottom w:val="none" w:sz="0" w:space="0" w:color="auto"/>
            <w:right w:val="none" w:sz="0" w:space="0" w:color="auto"/>
          </w:divBdr>
        </w:div>
        <w:div w:id="121924641">
          <w:marLeft w:val="0"/>
          <w:marRight w:val="0"/>
          <w:marTop w:val="0"/>
          <w:marBottom w:val="0"/>
          <w:divBdr>
            <w:top w:val="none" w:sz="0" w:space="0" w:color="auto"/>
            <w:left w:val="none" w:sz="0" w:space="0" w:color="auto"/>
            <w:bottom w:val="none" w:sz="0" w:space="0" w:color="auto"/>
            <w:right w:val="none" w:sz="0" w:space="0" w:color="auto"/>
          </w:divBdr>
        </w:div>
        <w:div w:id="159855915">
          <w:marLeft w:val="0"/>
          <w:marRight w:val="0"/>
          <w:marTop w:val="0"/>
          <w:marBottom w:val="0"/>
          <w:divBdr>
            <w:top w:val="none" w:sz="0" w:space="0" w:color="auto"/>
            <w:left w:val="none" w:sz="0" w:space="0" w:color="auto"/>
            <w:bottom w:val="none" w:sz="0" w:space="0" w:color="auto"/>
            <w:right w:val="none" w:sz="0" w:space="0" w:color="auto"/>
          </w:divBdr>
        </w:div>
        <w:div w:id="181556381">
          <w:marLeft w:val="0"/>
          <w:marRight w:val="0"/>
          <w:marTop w:val="0"/>
          <w:marBottom w:val="0"/>
          <w:divBdr>
            <w:top w:val="none" w:sz="0" w:space="0" w:color="auto"/>
            <w:left w:val="none" w:sz="0" w:space="0" w:color="auto"/>
            <w:bottom w:val="none" w:sz="0" w:space="0" w:color="auto"/>
            <w:right w:val="none" w:sz="0" w:space="0" w:color="auto"/>
          </w:divBdr>
        </w:div>
        <w:div w:id="199438395">
          <w:marLeft w:val="0"/>
          <w:marRight w:val="0"/>
          <w:marTop w:val="0"/>
          <w:marBottom w:val="0"/>
          <w:divBdr>
            <w:top w:val="none" w:sz="0" w:space="0" w:color="auto"/>
            <w:left w:val="none" w:sz="0" w:space="0" w:color="auto"/>
            <w:bottom w:val="none" w:sz="0" w:space="0" w:color="auto"/>
            <w:right w:val="none" w:sz="0" w:space="0" w:color="auto"/>
          </w:divBdr>
          <w:divsChild>
            <w:div w:id="690300787">
              <w:marLeft w:val="0"/>
              <w:marRight w:val="0"/>
              <w:marTop w:val="0"/>
              <w:marBottom w:val="0"/>
              <w:divBdr>
                <w:top w:val="none" w:sz="0" w:space="0" w:color="auto"/>
                <w:left w:val="none" w:sz="0" w:space="0" w:color="auto"/>
                <w:bottom w:val="none" w:sz="0" w:space="0" w:color="auto"/>
                <w:right w:val="none" w:sz="0" w:space="0" w:color="auto"/>
              </w:divBdr>
              <w:divsChild>
                <w:div w:id="4579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4259">
          <w:marLeft w:val="0"/>
          <w:marRight w:val="0"/>
          <w:marTop w:val="0"/>
          <w:marBottom w:val="0"/>
          <w:divBdr>
            <w:top w:val="none" w:sz="0" w:space="0" w:color="auto"/>
            <w:left w:val="none" w:sz="0" w:space="0" w:color="auto"/>
            <w:bottom w:val="none" w:sz="0" w:space="0" w:color="auto"/>
            <w:right w:val="none" w:sz="0" w:space="0" w:color="auto"/>
          </w:divBdr>
        </w:div>
        <w:div w:id="333413037">
          <w:marLeft w:val="0"/>
          <w:marRight w:val="0"/>
          <w:marTop w:val="0"/>
          <w:marBottom w:val="0"/>
          <w:divBdr>
            <w:top w:val="none" w:sz="0" w:space="0" w:color="auto"/>
            <w:left w:val="none" w:sz="0" w:space="0" w:color="auto"/>
            <w:bottom w:val="none" w:sz="0" w:space="0" w:color="auto"/>
            <w:right w:val="none" w:sz="0" w:space="0" w:color="auto"/>
          </w:divBdr>
        </w:div>
        <w:div w:id="359935307">
          <w:marLeft w:val="0"/>
          <w:marRight w:val="0"/>
          <w:marTop w:val="0"/>
          <w:marBottom w:val="0"/>
          <w:divBdr>
            <w:top w:val="none" w:sz="0" w:space="0" w:color="auto"/>
            <w:left w:val="none" w:sz="0" w:space="0" w:color="auto"/>
            <w:bottom w:val="none" w:sz="0" w:space="0" w:color="auto"/>
            <w:right w:val="none" w:sz="0" w:space="0" w:color="auto"/>
          </w:divBdr>
        </w:div>
        <w:div w:id="367411997">
          <w:marLeft w:val="0"/>
          <w:marRight w:val="0"/>
          <w:marTop w:val="0"/>
          <w:marBottom w:val="0"/>
          <w:divBdr>
            <w:top w:val="none" w:sz="0" w:space="0" w:color="auto"/>
            <w:left w:val="none" w:sz="0" w:space="0" w:color="auto"/>
            <w:bottom w:val="none" w:sz="0" w:space="0" w:color="auto"/>
            <w:right w:val="none" w:sz="0" w:space="0" w:color="auto"/>
          </w:divBdr>
        </w:div>
        <w:div w:id="411658320">
          <w:marLeft w:val="0"/>
          <w:marRight w:val="0"/>
          <w:marTop w:val="0"/>
          <w:marBottom w:val="0"/>
          <w:divBdr>
            <w:top w:val="none" w:sz="0" w:space="0" w:color="auto"/>
            <w:left w:val="none" w:sz="0" w:space="0" w:color="auto"/>
            <w:bottom w:val="none" w:sz="0" w:space="0" w:color="auto"/>
            <w:right w:val="none" w:sz="0" w:space="0" w:color="auto"/>
          </w:divBdr>
        </w:div>
        <w:div w:id="439300882">
          <w:marLeft w:val="0"/>
          <w:marRight w:val="0"/>
          <w:marTop w:val="0"/>
          <w:marBottom w:val="0"/>
          <w:divBdr>
            <w:top w:val="none" w:sz="0" w:space="0" w:color="auto"/>
            <w:left w:val="none" w:sz="0" w:space="0" w:color="auto"/>
            <w:bottom w:val="none" w:sz="0" w:space="0" w:color="auto"/>
            <w:right w:val="none" w:sz="0" w:space="0" w:color="auto"/>
          </w:divBdr>
        </w:div>
        <w:div w:id="452020277">
          <w:marLeft w:val="0"/>
          <w:marRight w:val="0"/>
          <w:marTop w:val="0"/>
          <w:marBottom w:val="0"/>
          <w:divBdr>
            <w:top w:val="none" w:sz="0" w:space="0" w:color="auto"/>
            <w:left w:val="none" w:sz="0" w:space="0" w:color="auto"/>
            <w:bottom w:val="none" w:sz="0" w:space="0" w:color="auto"/>
            <w:right w:val="none" w:sz="0" w:space="0" w:color="auto"/>
          </w:divBdr>
        </w:div>
        <w:div w:id="462161501">
          <w:marLeft w:val="0"/>
          <w:marRight w:val="0"/>
          <w:marTop w:val="0"/>
          <w:marBottom w:val="0"/>
          <w:divBdr>
            <w:top w:val="none" w:sz="0" w:space="0" w:color="auto"/>
            <w:left w:val="none" w:sz="0" w:space="0" w:color="auto"/>
            <w:bottom w:val="none" w:sz="0" w:space="0" w:color="auto"/>
            <w:right w:val="none" w:sz="0" w:space="0" w:color="auto"/>
          </w:divBdr>
        </w:div>
        <w:div w:id="490370175">
          <w:marLeft w:val="0"/>
          <w:marRight w:val="0"/>
          <w:marTop w:val="0"/>
          <w:marBottom w:val="0"/>
          <w:divBdr>
            <w:top w:val="none" w:sz="0" w:space="0" w:color="auto"/>
            <w:left w:val="none" w:sz="0" w:space="0" w:color="auto"/>
            <w:bottom w:val="none" w:sz="0" w:space="0" w:color="auto"/>
            <w:right w:val="none" w:sz="0" w:space="0" w:color="auto"/>
          </w:divBdr>
        </w:div>
        <w:div w:id="553544057">
          <w:marLeft w:val="0"/>
          <w:marRight w:val="0"/>
          <w:marTop w:val="0"/>
          <w:marBottom w:val="0"/>
          <w:divBdr>
            <w:top w:val="none" w:sz="0" w:space="0" w:color="auto"/>
            <w:left w:val="none" w:sz="0" w:space="0" w:color="auto"/>
            <w:bottom w:val="none" w:sz="0" w:space="0" w:color="auto"/>
            <w:right w:val="none" w:sz="0" w:space="0" w:color="auto"/>
          </w:divBdr>
        </w:div>
        <w:div w:id="557978654">
          <w:marLeft w:val="0"/>
          <w:marRight w:val="0"/>
          <w:marTop w:val="0"/>
          <w:marBottom w:val="0"/>
          <w:divBdr>
            <w:top w:val="none" w:sz="0" w:space="0" w:color="auto"/>
            <w:left w:val="none" w:sz="0" w:space="0" w:color="auto"/>
            <w:bottom w:val="none" w:sz="0" w:space="0" w:color="auto"/>
            <w:right w:val="none" w:sz="0" w:space="0" w:color="auto"/>
          </w:divBdr>
        </w:div>
        <w:div w:id="563415138">
          <w:marLeft w:val="0"/>
          <w:marRight w:val="0"/>
          <w:marTop w:val="0"/>
          <w:marBottom w:val="0"/>
          <w:divBdr>
            <w:top w:val="none" w:sz="0" w:space="0" w:color="auto"/>
            <w:left w:val="none" w:sz="0" w:space="0" w:color="auto"/>
            <w:bottom w:val="none" w:sz="0" w:space="0" w:color="auto"/>
            <w:right w:val="none" w:sz="0" w:space="0" w:color="auto"/>
          </w:divBdr>
        </w:div>
        <w:div w:id="585461507">
          <w:marLeft w:val="0"/>
          <w:marRight w:val="0"/>
          <w:marTop w:val="0"/>
          <w:marBottom w:val="0"/>
          <w:divBdr>
            <w:top w:val="none" w:sz="0" w:space="0" w:color="auto"/>
            <w:left w:val="none" w:sz="0" w:space="0" w:color="auto"/>
            <w:bottom w:val="none" w:sz="0" w:space="0" w:color="auto"/>
            <w:right w:val="none" w:sz="0" w:space="0" w:color="auto"/>
          </w:divBdr>
        </w:div>
        <w:div w:id="615790455">
          <w:marLeft w:val="0"/>
          <w:marRight w:val="0"/>
          <w:marTop w:val="0"/>
          <w:marBottom w:val="0"/>
          <w:divBdr>
            <w:top w:val="none" w:sz="0" w:space="0" w:color="auto"/>
            <w:left w:val="none" w:sz="0" w:space="0" w:color="auto"/>
            <w:bottom w:val="none" w:sz="0" w:space="0" w:color="auto"/>
            <w:right w:val="none" w:sz="0" w:space="0" w:color="auto"/>
          </w:divBdr>
        </w:div>
        <w:div w:id="650911261">
          <w:marLeft w:val="0"/>
          <w:marRight w:val="0"/>
          <w:marTop w:val="0"/>
          <w:marBottom w:val="0"/>
          <w:divBdr>
            <w:top w:val="none" w:sz="0" w:space="0" w:color="auto"/>
            <w:left w:val="none" w:sz="0" w:space="0" w:color="auto"/>
            <w:bottom w:val="none" w:sz="0" w:space="0" w:color="auto"/>
            <w:right w:val="none" w:sz="0" w:space="0" w:color="auto"/>
          </w:divBdr>
        </w:div>
        <w:div w:id="709375102">
          <w:marLeft w:val="0"/>
          <w:marRight w:val="0"/>
          <w:marTop w:val="0"/>
          <w:marBottom w:val="0"/>
          <w:divBdr>
            <w:top w:val="none" w:sz="0" w:space="0" w:color="auto"/>
            <w:left w:val="none" w:sz="0" w:space="0" w:color="auto"/>
            <w:bottom w:val="none" w:sz="0" w:space="0" w:color="auto"/>
            <w:right w:val="none" w:sz="0" w:space="0" w:color="auto"/>
          </w:divBdr>
        </w:div>
        <w:div w:id="722600598">
          <w:marLeft w:val="0"/>
          <w:marRight w:val="0"/>
          <w:marTop w:val="0"/>
          <w:marBottom w:val="0"/>
          <w:divBdr>
            <w:top w:val="none" w:sz="0" w:space="0" w:color="auto"/>
            <w:left w:val="none" w:sz="0" w:space="0" w:color="auto"/>
            <w:bottom w:val="none" w:sz="0" w:space="0" w:color="auto"/>
            <w:right w:val="none" w:sz="0" w:space="0" w:color="auto"/>
          </w:divBdr>
        </w:div>
        <w:div w:id="723218485">
          <w:marLeft w:val="0"/>
          <w:marRight w:val="0"/>
          <w:marTop w:val="0"/>
          <w:marBottom w:val="0"/>
          <w:divBdr>
            <w:top w:val="none" w:sz="0" w:space="0" w:color="auto"/>
            <w:left w:val="none" w:sz="0" w:space="0" w:color="auto"/>
            <w:bottom w:val="none" w:sz="0" w:space="0" w:color="auto"/>
            <w:right w:val="none" w:sz="0" w:space="0" w:color="auto"/>
          </w:divBdr>
        </w:div>
        <w:div w:id="751316358">
          <w:marLeft w:val="0"/>
          <w:marRight w:val="0"/>
          <w:marTop w:val="0"/>
          <w:marBottom w:val="0"/>
          <w:divBdr>
            <w:top w:val="none" w:sz="0" w:space="0" w:color="auto"/>
            <w:left w:val="none" w:sz="0" w:space="0" w:color="auto"/>
            <w:bottom w:val="none" w:sz="0" w:space="0" w:color="auto"/>
            <w:right w:val="none" w:sz="0" w:space="0" w:color="auto"/>
          </w:divBdr>
        </w:div>
        <w:div w:id="758523455">
          <w:marLeft w:val="0"/>
          <w:marRight w:val="0"/>
          <w:marTop w:val="0"/>
          <w:marBottom w:val="0"/>
          <w:divBdr>
            <w:top w:val="none" w:sz="0" w:space="0" w:color="auto"/>
            <w:left w:val="none" w:sz="0" w:space="0" w:color="auto"/>
            <w:bottom w:val="none" w:sz="0" w:space="0" w:color="auto"/>
            <w:right w:val="none" w:sz="0" w:space="0" w:color="auto"/>
          </w:divBdr>
        </w:div>
        <w:div w:id="764375274">
          <w:marLeft w:val="0"/>
          <w:marRight w:val="0"/>
          <w:marTop w:val="0"/>
          <w:marBottom w:val="0"/>
          <w:divBdr>
            <w:top w:val="none" w:sz="0" w:space="0" w:color="auto"/>
            <w:left w:val="none" w:sz="0" w:space="0" w:color="auto"/>
            <w:bottom w:val="none" w:sz="0" w:space="0" w:color="auto"/>
            <w:right w:val="none" w:sz="0" w:space="0" w:color="auto"/>
          </w:divBdr>
        </w:div>
        <w:div w:id="790973872">
          <w:marLeft w:val="0"/>
          <w:marRight w:val="0"/>
          <w:marTop w:val="0"/>
          <w:marBottom w:val="0"/>
          <w:divBdr>
            <w:top w:val="none" w:sz="0" w:space="0" w:color="auto"/>
            <w:left w:val="none" w:sz="0" w:space="0" w:color="auto"/>
            <w:bottom w:val="none" w:sz="0" w:space="0" w:color="auto"/>
            <w:right w:val="none" w:sz="0" w:space="0" w:color="auto"/>
          </w:divBdr>
        </w:div>
        <w:div w:id="808396421">
          <w:marLeft w:val="0"/>
          <w:marRight w:val="0"/>
          <w:marTop w:val="0"/>
          <w:marBottom w:val="0"/>
          <w:divBdr>
            <w:top w:val="none" w:sz="0" w:space="0" w:color="auto"/>
            <w:left w:val="none" w:sz="0" w:space="0" w:color="auto"/>
            <w:bottom w:val="none" w:sz="0" w:space="0" w:color="auto"/>
            <w:right w:val="none" w:sz="0" w:space="0" w:color="auto"/>
          </w:divBdr>
        </w:div>
        <w:div w:id="809058056">
          <w:marLeft w:val="0"/>
          <w:marRight w:val="0"/>
          <w:marTop w:val="0"/>
          <w:marBottom w:val="0"/>
          <w:divBdr>
            <w:top w:val="none" w:sz="0" w:space="0" w:color="auto"/>
            <w:left w:val="none" w:sz="0" w:space="0" w:color="auto"/>
            <w:bottom w:val="none" w:sz="0" w:space="0" w:color="auto"/>
            <w:right w:val="none" w:sz="0" w:space="0" w:color="auto"/>
          </w:divBdr>
        </w:div>
        <w:div w:id="822504757">
          <w:marLeft w:val="0"/>
          <w:marRight w:val="0"/>
          <w:marTop w:val="0"/>
          <w:marBottom w:val="0"/>
          <w:divBdr>
            <w:top w:val="none" w:sz="0" w:space="0" w:color="auto"/>
            <w:left w:val="none" w:sz="0" w:space="0" w:color="auto"/>
            <w:bottom w:val="none" w:sz="0" w:space="0" w:color="auto"/>
            <w:right w:val="none" w:sz="0" w:space="0" w:color="auto"/>
          </w:divBdr>
        </w:div>
        <w:div w:id="911501428">
          <w:marLeft w:val="0"/>
          <w:marRight w:val="0"/>
          <w:marTop w:val="0"/>
          <w:marBottom w:val="0"/>
          <w:divBdr>
            <w:top w:val="none" w:sz="0" w:space="0" w:color="auto"/>
            <w:left w:val="none" w:sz="0" w:space="0" w:color="auto"/>
            <w:bottom w:val="none" w:sz="0" w:space="0" w:color="auto"/>
            <w:right w:val="none" w:sz="0" w:space="0" w:color="auto"/>
          </w:divBdr>
        </w:div>
        <w:div w:id="919825677">
          <w:marLeft w:val="0"/>
          <w:marRight w:val="0"/>
          <w:marTop w:val="0"/>
          <w:marBottom w:val="0"/>
          <w:divBdr>
            <w:top w:val="none" w:sz="0" w:space="0" w:color="auto"/>
            <w:left w:val="none" w:sz="0" w:space="0" w:color="auto"/>
            <w:bottom w:val="none" w:sz="0" w:space="0" w:color="auto"/>
            <w:right w:val="none" w:sz="0" w:space="0" w:color="auto"/>
          </w:divBdr>
        </w:div>
        <w:div w:id="943803717">
          <w:marLeft w:val="0"/>
          <w:marRight w:val="0"/>
          <w:marTop w:val="0"/>
          <w:marBottom w:val="0"/>
          <w:divBdr>
            <w:top w:val="none" w:sz="0" w:space="0" w:color="auto"/>
            <w:left w:val="none" w:sz="0" w:space="0" w:color="auto"/>
            <w:bottom w:val="none" w:sz="0" w:space="0" w:color="auto"/>
            <w:right w:val="none" w:sz="0" w:space="0" w:color="auto"/>
          </w:divBdr>
        </w:div>
        <w:div w:id="1005744866">
          <w:marLeft w:val="0"/>
          <w:marRight w:val="0"/>
          <w:marTop w:val="0"/>
          <w:marBottom w:val="0"/>
          <w:divBdr>
            <w:top w:val="none" w:sz="0" w:space="0" w:color="auto"/>
            <w:left w:val="none" w:sz="0" w:space="0" w:color="auto"/>
            <w:bottom w:val="none" w:sz="0" w:space="0" w:color="auto"/>
            <w:right w:val="none" w:sz="0" w:space="0" w:color="auto"/>
          </w:divBdr>
        </w:div>
        <w:div w:id="1020741545">
          <w:marLeft w:val="0"/>
          <w:marRight w:val="0"/>
          <w:marTop w:val="0"/>
          <w:marBottom w:val="0"/>
          <w:divBdr>
            <w:top w:val="none" w:sz="0" w:space="0" w:color="auto"/>
            <w:left w:val="none" w:sz="0" w:space="0" w:color="auto"/>
            <w:bottom w:val="none" w:sz="0" w:space="0" w:color="auto"/>
            <w:right w:val="none" w:sz="0" w:space="0" w:color="auto"/>
          </w:divBdr>
        </w:div>
        <w:div w:id="1027026055">
          <w:marLeft w:val="0"/>
          <w:marRight w:val="0"/>
          <w:marTop w:val="0"/>
          <w:marBottom w:val="0"/>
          <w:divBdr>
            <w:top w:val="none" w:sz="0" w:space="0" w:color="auto"/>
            <w:left w:val="none" w:sz="0" w:space="0" w:color="auto"/>
            <w:bottom w:val="none" w:sz="0" w:space="0" w:color="auto"/>
            <w:right w:val="none" w:sz="0" w:space="0" w:color="auto"/>
          </w:divBdr>
        </w:div>
        <w:div w:id="1029405881">
          <w:marLeft w:val="0"/>
          <w:marRight w:val="0"/>
          <w:marTop w:val="0"/>
          <w:marBottom w:val="0"/>
          <w:divBdr>
            <w:top w:val="none" w:sz="0" w:space="0" w:color="auto"/>
            <w:left w:val="none" w:sz="0" w:space="0" w:color="auto"/>
            <w:bottom w:val="none" w:sz="0" w:space="0" w:color="auto"/>
            <w:right w:val="none" w:sz="0" w:space="0" w:color="auto"/>
          </w:divBdr>
        </w:div>
        <w:div w:id="1055858084">
          <w:marLeft w:val="0"/>
          <w:marRight w:val="0"/>
          <w:marTop w:val="0"/>
          <w:marBottom w:val="0"/>
          <w:divBdr>
            <w:top w:val="none" w:sz="0" w:space="0" w:color="auto"/>
            <w:left w:val="none" w:sz="0" w:space="0" w:color="auto"/>
            <w:bottom w:val="none" w:sz="0" w:space="0" w:color="auto"/>
            <w:right w:val="none" w:sz="0" w:space="0" w:color="auto"/>
          </w:divBdr>
        </w:div>
        <w:div w:id="1071461641">
          <w:marLeft w:val="0"/>
          <w:marRight w:val="0"/>
          <w:marTop w:val="0"/>
          <w:marBottom w:val="0"/>
          <w:divBdr>
            <w:top w:val="none" w:sz="0" w:space="0" w:color="auto"/>
            <w:left w:val="none" w:sz="0" w:space="0" w:color="auto"/>
            <w:bottom w:val="none" w:sz="0" w:space="0" w:color="auto"/>
            <w:right w:val="none" w:sz="0" w:space="0" w:color="auto"/>
          </w:divBdr>
        </w:div>
        <w:div w:id="1109006057">
          <w:marLeft w:val="0"/>
          <w:marRight w:val="0"/>
          <w:marTop w:val="0"/>
          <w:marBottom w:val="0"/>
          <w:divBdr>
            <w:top w:val="none" w:sz="0" w:space="0" w:color="auto"/>
            <w:left w:val="none" w:sz="0" w:space="0" w:color="auto"/>
            <w:bottom w:val="none" w:sz="0" w:space="0" w:color="auto"/>
            <w:right w:val="none" w:sz="0" w:space="0" w:color="auto"/>
          </w:divBdr>
        </w:div>
        <w:div w:id="1113130819">
          <w:marLeft w:val="0"/>
          <w:marRight w:val="0"/>
          <w:marTop w:val="0"/>
          <w:marBottom w:val="0"/>
          <w:divBdr>
            <w:top w:val="none" w:sz="0" w:space="0" w:color="auto"/>
            <w:left w:val="none" w:sz="0" w:space="0" w:color="auto"/>
            <w:bottom w:val="none" w:sz="0" w:space="0" w:color="auto"/>
            <w:right w:val="none" w:sz="0" w:space="0" w:color="auto"/>
          </w:divBdr>
        </w:div>
        <w:div w:id="1133132894">
          <w:marLeft w:val="0"/>
          <w:marRight w:val="0"/>
          <w:marTop w:val="0"/>
          <w:marBottom w:val="0"/>
          <w:divBdr>
            <w:top w:val="none" w:sz="0" w:space="0" w:color="auto"/>
            <w:left w:val="none" w:sz="0" w:space="0" w:color="auto"/>
            <w:bottom w:val="none" w:sz="0" w:space="0" w:color="auto"/>
            <w:right w:val="none" w:sz="0" w:space="0" w:color="auto"/>
          </w:divBdr>
        </w:div>
        <w:div w:id="1151167566">
          <w:marLeft w:val="0"/>
          <w:marRight w:val="0"/>
          <w:marTop w:val="0"/>
          <w:marBottom w:val="0"/>
          <w:divBdr>
            <w:top w:val="none" w:sz="0" w:space="0" w:color="auto"/>
            <w:left w:val="none" w:sz="0" w:space="0" w:color="auto"/>
            <w:bottom w:val="none" w:sz="0" w:space="0" w:color="auto"/>
            <w:right w:val="none" w:sz="0" w:space="0" w:color="auto"/>
          </w:divBdr>
        </w:div>
        <w:div w:id="1178815711">
          <w:marLeft w:val="0"/>
          <w:marRight w:val="0"/>
          <w:marTop w:val="0"/>
          <w:marBottom w:val="0"/>
          <w:divBdr>
            <w:top w:val="none" w:sz="0" w:space="0" w:color="auto"/>
            <w:left w:val="none" w:sz="0" w:space="0" w:color="auto"/>
            <w:bottom w:val="none" w:sz="0" w:space="0" w:color="auto"/>
            <w:right w:val="none" w:sz="0" w:space="0" w:color="auto"/>
          </w:divBdr>
        </w:div>
        <w:div w:id="1199857421">
          <w:marLeft w:val="0"/>
          <w:marRight w:val="0"/>
          <w:marTop w:val="0"/>
          <w:marBottom w:val="0"/>
          <w:divBdr>
            <w:top w:val="none" w:sz="0" w:space="0" w:color="auto"/>
            <w:left w:val="none" w:sz="0" w:space="0" w:color="auto"/>
            <w:bottom w:val="none" w:sz="0" w:space="0" w:color="auto"/>
            <w:right w:val="none" w:sz="0" w:space="0" w:color="auto"/>
          </w:divBdr>
        </w:div>
        <w:div w:id="1211454325">
          <w:marLeft w:val="0"/>
          <w:marRight w:val="0"/>
          <w:marTop w:val="0"/>
          <w:marBottom w:val="0"/>
          <w:divBdr>
            <w:top w:val="none" w:sz="0" w:space="0" w:color="auto"/>
            <w:left w:val="none" w:sz="0" w:space="0" w:color="auto"/>
            <w:bottom w:val="none" w:sz="0" w:space="0" w:color="auto"/>
            <w:right w:val="none" w:sz="0" w:space="0" w:color="auto"/>
          </w:divBdr>
        </w:div>
        <w:div w:id="1237009946">
          <w:marLeft w:val="0"/>
          <w:marRight w:val="0"/>
          <w:marTop w:val="0"/>
          <w:marBottom w:val="0"/>
          <w:divBdr>
            <w:top w:val="none" w:sz="0" w:space="0" w:color="auto"/>
            <w:left w:val="none" w:sz="0" w:space="0" w:color="auto"/>
            <w:bottom w:val="none" w:sz="0" w:space="0" w:color="auto"/>
            <w:right w:val="none" w:sz="0" w:space="0" w:color="auto"/>
          </w:divBdr>
        </w:div>
        <w:div w:id="1251744346">
          <w:marLeft w:val="0"/>
          <w:marRight w:val="0"/>
          <w:marTop w:val="0"/>
          <w:marBottom w:val="0"/>
          <w:divBdr>
            <w:top w:val="none" w:sz="0" w:space="0" w:color="auto"/>
            <w:left w:val="none" w:sz="0" w:space="0" w:color="auto"/>
            <w:bottom w:val="none" w:sz="0" w:space="0" w:color="auto"/>
            <w:right w:val="none" w:sz="0" w:space="0" w:color="auto"/>
          </w:divBdr>
        </w:div>
        <w:div w:id="1271665906">
          <w:marLeft w:val="0"/>
          <w:marRight w:val="0"/>
          <w:marTop w:val="0"/>
          <w:marBottom w:val="0"/>
          <w:divBdr>
            <w:top w:val="none" w:sz="0" w:space="0" w:color="auto"/>
            <w:left w:val="none" w:sz="0" w:space="0" w:color="auto"/>
            <w:bottom w:val="none" w:sz="0" w:space="0" w:color="auto"/>
            <w:right w:val="none" w:sz="0" w:space="0" w:color="auto"/>
          </w:divBdr>
        </w:div>
        <w:div w:id="1337927656">
          <w:marLeft w:val="0"/>
          <w:marRight w:val="0"/>
          <w:marTop w:val="0"/>
          <w:marBottom w:val="0"/>
          <w:divBdr>
            <w:top w:val="none" w:sz="0" w:space="0" w:color="auto"/>
            <w:left w:val="none" w:sz="0" w:space="0" w:color="auto"/>
            <w:bottom w:val="none" w:sz="0" w:space="0" w:color="auto"/>
            <w:right w:val="none" w:sz="0" w:space="0" w:color="auto"/>
          </w:divBdr>
        </w:div>
        <w:div w:id="1358889248">
          <w:marLeft w:val="0"/>
          <w:marRight w:val="0"/>
          <w:marTop w:val="0"/>
          <w:marBottom w:val="0"/>
          <w:divBdr>
            <w:top w:val="none" w:sz="0" w:space="0" w:color="auto"/>
            <w:left w:val="none" w:sz="0" w:space="0" w:color="auto"/>
            <w:bottom w:val="none" w:sz="0" w:space="0" w:color="auto"/>
            <w:right w:val="none" w:sz="0" w:space="0" w:color="auto"/>
          </w:divBdr>
        </w:div>
        <w:div w:id="1388987248">
          <w:marLeft w:val="0"/>
          <w:marRight w:val="0"/>
          <w:marTop w:val="0"/>
          <w:marBottom w:val="0"/>
          <w:divBdr>
            <w:top w:val="none" w:sz="0" w:space="0" w:color="auto"/>
            <w:left w:val="none" w:sz="0" w:space="0" w:color="auto"/>
            <w:bottom w:val="none" w:sz="0" w:space="0" w:color="auto"/>
            <w:right w:val="none" w:sz="0" w:space="0" w:color="auto"/>
          </w:divBdr>
        </w:div>
        <w:div w:id="1406604850">
          <w:marLeft w:val="0"/>
          <w:marRight w:val="0"/>
          <w:marTop w:val="0"/>
          <w:marBottom w:val="0"/>
          <w:divBdr>
            <w:top w:val="none" w:sz="0" w:space="0" w:color="auto"/>
            <w:left w:val="none" w:sz="0" w:space="0" w:color="auto"/>
            <w:bottom w:val="none" w:sz="0" w:space="0" w:color="auto"/>
            <w:right w:val="none" w:sz="0" w:space="0" w:color="auto"/>
          </w:divBdr>
        </w:div>
        <w:div w:id="1463115287">
          <w:marLeft w:val="0"/>
          <w:marRight w:val="0"/>
          <w:marTop w:val="0"/>
          <w:marBottom w:val="0"/>
          <w:divBdr>
            <w:top w:val="none" w:sz="0" w:space="0" w:color="auto"/>
            <w:left w:val="none" w:sz="0" w:space="0" w:color="auto"/>
            <w:bottom w:val="none" w:sz="0" w:space="0" w:color="auto"/>
            <w:right w:val="none" w:sz="0" w:space="0" w:color="auto"/>
          </w:divBdr>
        </w:div>
        <w:div w:id="1535653714">
          <w:marLeft w:val="0"/>
          <w:marRight w:val="0"/>
          <w:marTop w:val="0"/>
          <w:marBottom w:val="0"/>
          <w:divBdr>
            <w:top w:val="none" w:sz="0" w:space="0" w:color="auto"/>
            <w:left w:val="none" w:sz="0" w:space="0" w:color="auto"/>
            <w:bottom w:val="none" w:sz="0" w:space="0" w:color="auto"/>
            <w:right w:val="none" w:sz="0" w:space="0" w:color="auto"/>
          </w:divBdr>
        </w:div>
        <w:div w:id="1538812876">
          <w:marLeft w:val="0"/>
          <w:marRight w:val="0"/>
          <w:marTop w:val="0"/>
          <w:marBottom w:val="0"/>
          <w:divBdr>
            <w:top w:val="none" w:sz="0" w:space="0" w:color="auto"/>
            <w:left w:val="none" w:sz="0" w:space="0" w:color="auto"/>
            <w:bottom w:val="none" w:sz="0" w:space="0" w:color="auto"/>
            <w:right w:val="none" w:sz="0" w:space="0" w:color="auto"/>
          </w:divBdr>
        </w:div>
        <w:div w:id="1571574965">
          <w:marLeft w:val="0"/>
          <w:marRight w:val="0"/>
          <w:marTop w:val="0"/>
          <w:marBottom w:val="0"/>
          <w:divBdr>
            <w:top w:val="none" w:sz="0" w:space="0" w:color="auto"/>
            <w:left w:val="none" w:sz="0" w:space="0" w:color="auto"/>
            <w:bottom w:val="none" w:sz="0" w:space="0" w:color="auto"/>
            <w:right w:val="none" w:sz="0" w:space="0" w:color="auto"/>
          </w:divBdr>
        </w:div>
        <w:div w:id="1585532258">
          <w:marLeft w:val="0"/>
          <w:marRight w:val="0"/>
          <w:marTop w:val="0"/>
          <w:marBottom w:val="0"/>
          <w:divBdr>
            <w:top w:val="none" w:sz="0" w:space="0" w:color="auto"/>
            <w:left w:val="none" w:sz="0" w:space="0" w:color="auto"/>
            <w:bottom w:val="none" w:sz="0" w:space="0" w:color="auto"/>
            <w:right w:val="none" w:sz="0" w:space="0" w:color="auto"/>
          </w:divBdr>
        </w:div>
        <w:div w:id="1590383177">
          <w:marLeft w:val="0"/>
          <w:marRight w:val="0"/>
          <w:marTop w:val="0"/>
          <w:marBottom w:val="0"/>
          <w:divBdr>
            <w:top w:val="none" w:sz="0" w:space="0" w:color="auto"/>
            <w:left w:val="none" w:sz="0" w:space="0" w:color="auto"/>
            <w:bottom w:val="none" w:sz="0" w:space="0" w:color="auto"/>
            <w:right w:val="none" w:sz="0" w:space="0" w:color="auto"/>
          </w:divBdr>
        </w:div>
        <w:div w:id="1599867591">
          <w:marLeft w:val="0"/>
          <w:marRight w:val="0"/>
          <w:marTop w:val="0"/>
          <w:marBottom w:val="0"/>
          <w:divBdr>
            <w:top w:val="none" w:sz="0" w:space="0" w:color="auto"/>
            <w:left w:val="none" w:sz="0" w:space="0" w:color="auto"/>
            <w:bottom w:val="none" w:sz="0" w:space="0" w:color="auto"/>
            <w:right w:val="none" w:sz="0" w:space="0" w:color="auto"/>
          </w:divBdr>
        </w:div>
        <w:div w:id="1674721979">
          <w:marLeft w:val="0"/>
          <w:marRight w:val="0"/>
          <w:marTop w:val="0"/>
          <w:marBottom w:val="0"/>
          <w:divBdr>
            <w:top w:val="none" w:sz="0" w:space="0" w:color="auto"/>
            <w:left w:val="none" w:sz="0" w:space="0" w:color="auto"/>
            <w:bottom w:val="none" w:sz="0" w:space="0" w:color="auto"/>
            <w:right w:val="none" w:sz="0" w:space="0" w:color="auto"/>
          </w:divBdr>
        </w:div>
        <w:div w:id="1675691296">
          <w:marLeft w:val="0"/>
          <w:marRight w:val="0"/>
          <w:marTop w:val="0"/>
          <w:marBottom w:val="0"/>
          <w:divBdr>
            <w:top w:val="none" w:sz="0" w:space="0" w:color="auto"/>
            <w:left w:val="none" w:sz="0" w:space="0" w:color="auto"/>
            <w:bottom w:val="none" w:sz="0" w:space="0" w:color="auto"/>
            <w:right w:val="none" w:sz="0" w:space="0" w:color="auto"/>
          </w:divBdr>
        </w:div>
        <w:div w:id="1682075937">
          <w:marLeft w:val="0"/>
          <w:marRight w:val="0"/>
          <w:marTop w:val="0"/>
          <w:marBottom w:val="0"/>
          <w:divBdr>
            <w:top w:val="none" w:sz="0" w:space="0" w:color="auto"/>
            <w:left w:val="none" w:sz="0" w:space="0" w:color="auto"/>
            <w:bottom w:val="none" w:sz="0" w:space="0" w:color="auto"/>
            <w:right w:val="none" w:sz="0" w:space="0" w:color="auto"/>
          </w:divBdr>
        </w:div>
        <w:div w:id="1736080520">
          <w:marLeft w:val="0"/>
          <w:marRight w:val="0"/>
          <w:marTop w:val="0"/>
          <w:marBottom w:val="0"/>
          <w:divBdr>
            <w:top w:val="none" w:sz="0" w:space="0" w:color="auto"/>
            <w:left w:val="none" w:sz="0" w:space="0" w:color="auto"/>
            <w:bottom w:val="none" w:sz="0" w:space="0" w:color="auto"/>
            <w:right w:val="none" w:sz="0" w:space="0" w:color="auto"/>
          </w:divBdr>
        </w:div>
        <w:div w:id="1814954072">
          <w:marLeft w:val="0"/>
          <w:marRight w:val="0"/>
          <w:marTop w:val="0"/>
          <w:marBottom w:val="0"/>
          <w:divBdr>
            <w:top w:val="none" w:sz="0" w:space="0" w:color="auto"/>
            <w:left w:val="none" w:sz="0" w:space="0" w:color="auto"/>
            <w:bottom w:val="none" w:sz="0" w:space="0" w:color="auto"/>
            <w:right w:val="none" w:sz="0" w:space="0" w:color="auto"/>
          </w:divBdr>
        </w:div>
        <w:div w:id="1833375282">
          <w:marLeft w:val="0"/>
          <w:marRight w:val="0"/>
          <w:marTop w:val="0"/>
          <w:marBottom w:val="0"/>
          <w:divBdr>
            <w:top w:val="none" w:sz="0" w:space="0" w:color="auto"/>
            <w:left w:val="none" w:sz="0" w:space="0" w:color="auto"/>
            <w:bottom w:val="none" w:sz="0" w:space="0" w:color="auto"/>
            <w:right w:val="none" w:sz="0" w:space="0" w:color="auto"/>
          </w:divBdr>
        </w:div>
        <w:div w:id="1839537822">
          <w:marLeft w:val="0"/>
          <w:marRight w:val="0"/>
          <w:marTop w:val="0"/>
          <w:marBottom w:val="0"/>
          <w:divBdr>
            <w:top w:val="none" w:sz="0" w:space="0" w:color="auto"/>
            <w:left w:val="none" w:sz="0" w:space="0" w:color="auto"/>
            <w:bottom w:val="none" w:sz="0" w:space="0" w:color="auto"/>
            <w:right w:val="none" w:sz="0" w:space="0" w:color="auto"/>
          </w:divBdr>
        </w:div>
        <w:div w:id="1905136215">
          <w:marLeft w:val="0"/>
          <w:marRight w:val="0"/>
          <w:marTop w:val="0"/>
          <w:marBottom w:val="0"/>
          <w:divBdr>
            <w:top w:val="none" w:sz="0" w:space="0" w:color="auto"/>
            <w:left w:val="none" w:sz="0" w:space="0" w:color="auto"/>
            <w:bottom w:val="none" w:sz="0" w:space="0" w:color="auto"/>
            <w:right w:val="none" w:sz="0" w:space="0" w:color="auto"/>
          </w:divBdr>
        </w:div>
        <w:div w:id="1961764333">
          <w:marLeft w:val="0"/>
          <w:marRight w:val="0"/>
          <w:marTop w:val="0"/>
          <w:marBottom w:val="0"/>
          <w:divBdr>
            <w:top w:val="none" w:sz="0" w:space="0" w:color="auto"/>
            <w:left w:val="none" w:sz="0" w:space="0" w:color="auto"/>
            <w:bottom w:val="none" w:sz="0" w:space="0" w:color="auto"/>
            <w:right w:val="none" w:sz="0" w:space="0" w:color="auto"/>
          </w:divBdr>
        </w:div>
        <w:div w:id="1973827965">
          <w:marLeft w:val="0"/>
          <w:marRight w:val="0"/>
          <w:marTop w:val="0"/>
          <w:marBottom w:val="0"/>
          <w:divBdr>
            <w:top w:val="none" w:sz="0" w:space="0" w:color="auto"/>
            <w:left w:val="none" w:sz="0" w:space="0" w:color="auto"/>
            <w:bottom w:val="none" w:sz="0" w:space="0" w:color="auto"/>
            <w:right w:val="none" w:sz="0" w:space="0" w:color="auto"/>
          </w:divBdr>
        </w:div>
        <w:div w:id="2014797275">
          <w:marLeft w:val="0"/>
          <w:marRight w:val="0"/>
          <w:marTop w:val="0"/>
          <w:marBottom w:val="0"/>
          <w:divBdr>
            <w:top w:val="none" w:sz="0" w:space="0" w:color="auto"/>
            <w:left w:val="none" w:sz="0" w:space="0" w:color="auto"/>
            <w:bottom w:val="none" w:sz="0" w:space="0" w:color="auto"/>
            <w:right w:val="none" w:sz="0" w:space="0" w:color="auto"/>
          </w:divBdr>
        </w:div>
        <w:div w:id="2030594327">
          <w:marLeft w:val="0"/>
          <w:marRight w:val="0"/>
          <w:marTop w:val="0"/>
          <w:marBottom w:val="0"/>
          <w:divBdr>
            <w:top w:val="none" w:sz="0" w:space="0" w:color="auto"/>
            <w:left w:val="none" w:sz="0" w:space="0" w:color="auto"/>
            <w:bottom w:val="none" w:sz="0" w:space="0" w:color="auto"/>
            <w:right w:val="none" w:sz="0" w:space="0" w:color="auto"/>
          </w:divBdr>
        </w:div>
        <w:div w:id="2046905893">
          <w:marLeft w:val="0"/>
          <w:marRight w:val="0"/>
          <w:marTop w:val="0"/>
          <w:marBottom w:val="0"/>
          <w:divBdr>
            <w:top w:val="none" w:sz="0" w:space="0" w:color="auto"/>
            <w:left w:val="none" w:sz="0" w:space="0" w:color="auto"/>
            <w:bottom w:val="none" w:sz="0" w:space="0" w:color="auto"/>
            <w:right w:val="none" w:sz="0" w:space="0" w:color="auto"/>
          </w:divBdr>
        </w:div>
        <w:div w:id="2047750725">
          <w:marLeft w:val="0"/>
          <w:marRight w:val="0"/>
          <w:marTop w:val="0"/>
          <w:marBottom w:val="0"/>
          <w:divBdr>
            <w:top w:val="none" w:sz="0" w:space="0" w:color="auto"/>
            <w:left w:val="none" w:sz="0" w:space="0" w:color="auto"/>
            <w:bottom w:val="none" w:sz="0" w:space="0" w:color="auto"/>
            <w:right w:val="none" w:sz="0" w:space="0" w:color="auto"/>
          </w:divBdr>
        </w:div>
        <w:div w:id="2071265612">
          <w:marLeft w:val="0"/>
          <w:marRight w:val="0"/>
          <w:marTop w:val="0"/>
          <w:marBottom w:val="0"/>
          <w:divBdr>
            <w:top w:val="none" w:sz="0" w:space="0" w:color="auto"/>
            <w:left w:val="none" w:sz="0" w:space="0" w:color="auto"/>
            <w:bottom w:val="none" w:sz="0" w:space="0" w:color="auto"/>
            <w:right w:val="none" w:sz="0" w:space="0" w:color="auto"/>
          </w:divBdr>
        </w:div>
        <w:div w:id="2085568856">
          <w:marLeft w:val="0"/>
          <w:marRight w:val="0"/>
          <w:marTop w:val="0"/>
          <w:marBottom w:val="0"/>
          <w:divBdr>
            <w:top w:val="none" w:sz="0" w:space="0" w:color="auto"/>
            <w:left w:val="none" w:sz="0" w:space="0" w:color="auto"/>
            <w:bottom w:val="none" w:sz="0" w:space="0" w:color="auto"/>
            <w:right w:val="none" w:sz="0" w:space="0" w:color="auto"/>
          </w:divBdr>
        </w:div>
        <w:div w:id="2129886122">
          <w:marLeft w:val="0"/>
          <w:marRight w:val="0"/>
          <w:marTop w:val="0"/>
          <w:marBottom w:val="0"/>
          <w:divBdr>
            <w:top w:val="none" w:sz="0" w:space="0" w:color="auto"/>
            <w:left w:val="none" w:sz="0" w:space="0" w:color="auto"/>
            <w:bottom w:val="none" w:sz="0" w:space="0" w:color="auto"/>
            <w:right w:val="none" w:sz="0" w:space="0" w:color="auto"/>
          </w:divBdr>
        </w:div>
        <w:div w:id="2142453500">
          <w:marLeft w:val="0"/>
          <w:marRight w:val="0"/>
          <w:marTop w:val="0"/>
          <w:marBottom w:val="0"/>
          <w:divBdr>
            <w:top w:val="none" w:sz="0" w:space="0" w:color="auto"/>
            <w:left w:val="none" w:sz="0" w:space="0" w:color="auto"/>
            <w:bottom w:val="none" w:sz="0" w:space="0" w:color="auto"/>
            <w:right w:val="none" w:sz="0" w:space="0" w:color="auto"/>
          </w:divBdr>
        </w:div>
      </w:divsChild>
    </w:div>
    <w:div w:id="144981805">
      <w:bodyDiv w:val="1"/>
      <w:marLeft w:val="0"/>
      <w:marRight w:val="0"/>
      <w:marTop w:val="0"/>
      <w:marBottom w:val="0"/>
      <w:divBdr>
        <w:top w:val="none" w:sz="0" w:space="0" w:color="auto"/>
        <w:left w:val="none" w:sz="0" w:space="0" w:color="auto"/>
        <w:bottom w:val="none" w:sz="0" w:space="0" w:color="auto"/>
        <w:right w:val="none" w:sz="0" w:space="0" w:color="auto"/>
      </w:divBdr>
    </w:div>
    <w:div w:id="687021791">
      <w:bodyDiv w:val="1"/>
      <w:marLeft w:val="0"/>
      <w:marRight w:val="0"/>
      <w:marTop w:val="0"/>
      <w:marBottom w:val="0"/>
      <w:divBdr>
        <w:top w:val="none" w:sz="0" w:space="0" w:color="auto"/>
        <w:left w:val="none" w:sz="0" w:space="0" w:color="auto"/>
        <w:bottom w:val="none" w:sz="0" w:space="0" w:color="auto"/>
        <w:right w:val="none" w:sz="0" w:space="0" w:color="auto"/>
      </w:divBdr>
    </w:div>
    <w:div w:id="968588132">
      <w:bodyDiv w:val="1"/>
      <w:marLeft w:val="0"/>
      <w:marRight w:val="0"/>
      <w:marTop w:val="0"/>
      <w:marBottom w:val="0"/>
      <w:divBdr>
        <w:top w:val="none" w:sz="0" w:space="0" w:color="auto"/>
        <w:left w:val="none" w:sz="0" w:space="0" w:color="auto"/>
        <w:bottom w:val="none" w:sz="0" w:space="0" w:color="auto"/>
        <w:right w:val="none" w:sz="0" w:space="0" w:color="auto"/>
      </w:divBdr>
      <w:divsChild>
        <w:div w:id="19085438">
          <w:marLeft w:val="0"/>
          <w:marRight w:val="0"/>
          <w:marTop w:val="0"/>
          <w:marBottom w:val="0"/>
          <w:divBdr>
            <w:top w:val="none" w:sz="0" w:space="0" w:color="auto"/>
            <w:left w:val="none" w:sz="0" w:space="0" w:color="auto"/>
            <w:bottom w:val="none" w:sz="0" w:space="0" w:color="auto"/>
            <w:right w:val="none" w:sz="0" w:space="0" w:color="auto"/>
          </w:divBdr>
        </w:div>
        <w:div w:id="29886786">
          <w:marLeft w:val="0"/>
          <w:marRight w:val="0"/>
          <w:marTop w:val="0"/>
          <w:marBottom w:val="0"/>
          <w:divBdr>
            <w:top w:val="none" w:sz="0" w:space="0" w:color="auto"/>
            <w:left w:val="none" w:sz="0" w:space="0" w:color="auto"/>
            <w:bottom w:val="none" w:sz="0" w:space="0" w:color="auto"/>
            <w:right w:val="none" w:sz="0" w:space="0" w:color="auto"/>
          </w:divBdr>
        </w:div>
        <w:div w:id="55203692">
          <w:marLeft w:val="0"/>
          <w:marRight w:val="0"/>
          <w:marTop w:val="0"/>
          <w:marBottom w:val="0"/>
          <w:divBdr>
            <w:top w:val="none" w:sz="0" w:space="0" w:color="auto"/>
            <w:left w:val="none" w:sz="0" w:space="0" w:color="auto"/>
            <w:bottom w:val="none" w:sz="0" w:space="0" w:color="auto"/>
            <w:right w:val="none" w:sz="0" w:space="0" w:color="auto"/>
          </w:divBdr>
        </w:div>
        <w:div w:id="56130348">
          <w:marLeft w:val="0"/>
          <w:marRight w:val="0"/>
          <w:marTop w:val="0"/>
          <w:marBottom w:val="0"/>
          <w:divBdr>
            <w:top w:val="none" w:sz="0" w:space="0" w:color="auto"/>
            <w:left w:val="none" w:sz="0" w:space="0" w:color="auto"/>
            <w:bottom w:val="none" w:sz="0" w:space="0" w:color="auto"/>
            <w:right w:val="none" w:sz="0" w:space="0" w:color="auto"/>
          </w:divBdr>
        </w:div>
        <w:div w:id="79838585">
          <w:marLeft w:val="0"/>
          <w:marRight w:val="0"/>
          <w:marTop w:val="0"/>
          <w:marBottom w:val="0"/>
          <w:divBdr>
            <w:top w:val="none" w:sz="0" w:space="0" w:color="auto"/>
            <w:left w:val="none" w:sz="0" w:space="0" w:color="auto"/>
            <w:bottom w:val="none" w:sz="0" w:space="0" w:color="auto"/>
            <w:right w:val="none" w:sz="0" w:space="0" w:color="auto"/>
          </w:divBdr>
        </w:div>
        <w:div w:id="107042121">
          <w:marLeft w:val="0"/>
          <w:marRight w:val="0"/>
          <w:marTop w:val="0"/>
          <w:marBottom w:val="0"/>
          <w:divBdr>
            <w:top w:val="none" w:sz="0" w:space="0" w:color="auto"/>
            <w:left w:val="none" w:sz="0" w:space="0" w:color="auto"/>
            <w:bottom w:val="none" w:sz="0" w:space="0" w:color="auto"/>
            <w:right w:val="none" w:sz="0" w:space="0" w:color="auto"/>
          </w:divBdr>
        </w:div>
        <w:div w:id="115025933">
          <w:marLeft w:val="0"/>
          <w:marRight w:val="0"/>
          <w:marTop w:val="0"/>
          <w:marBottom w:val="0"/>
          <w:divBdr>
            <w:top w:val="none" w:sz="0" w:space="0" w:color="auto"/>
            <w:left w:val="none" w:sz="0" w:space="0" w:color="auto"/>
            <w:bottom w:val="none" w:sz="0" w:space="0" w:color="auto"/>
            <w:right w:val="none" w:sz="0" w:space="0" w:color="auto"/>
          </w:divBdr>
        </w:div>
        <w:div w:id="117456340">
          <w:marLeft w:val="0"/>
          <w:marRight w:val="0"/>
          <w:marTop w:val="0"/>
          <w:marBottom w:val="0"/>
          <w:divBdr>
            <w:top w:val="none" w:sz="0" w:space="0" w:color="auto"/>
            <w:left w:val="none" w:sz="0" w:space="0" w:color="auto"/>
            <w:bottom w:val="none" w:sz="0" w:space="0" w:color="auto"/>
            <w:right w:val="none" w:sz="0" w:space="0" w:color="auto"/>
          </w:divBdr>
        </w:div>
        <w:div w:id="199170335">
          <w:marLeft w:val="0"/>
          <w:marRight w:val="0"/>
          <w:marTop w:val="0"/>
          <w:marBottom w:val="0"/>
          <w:divBdr>
            <w:top w:val="none" w:sz="0" w:space="0" w:color="auto"/>
            <w:left w:val="none" w:sz="0" w:space="0" w:color="auto"/>
            <w:bottom w:val="none" w:sz="0" w:space="0" w:color="auto"/>
            <w:right w:val="none" w:sz="0" w:space="0" w:color="auto"/>
          </w:divBdr>
        </w:div>
        <w:div w:id="206185428">
          <w:marLeft w:val="0"/>
          <w:marRight w:val="0"/>
          <w:marTop w:val="0"/>
          <w:marBottom w:val="0"/>
          <w:divBdr>
            <w:top w:val="none" w:sz="0" w:space="0" w:color="auto"/>
            <w:left w:val="none" w:sz="0" w:space="0" w:color="auto"/>
            <w:bottom w:val="none" w:sz="0" w:space="0" w:color="auto"/>
            <w:right w:val="none" w:sz="0" w:space="0" w:color="auto"/>
          </w:divBdr>
        </w:div>
        <w:div w:id="220941360">
          <w:marLeft w:val="0"/>
          <w:marRight w:val="0"/>
          <w:marTop w:val="0"/>
          <w:marBottom w:val="0"/>
          <w:divBdr>
            <w:top w:val="none" w:sz="0" w:space="0" w:color="auto"/>
            <w:left w:val="none" w:sz="0" w:space="0" w:color="auto"/>
            <w:bottom w:val="none" w:sz="0" w:space="0" w:color="auto"/>
            <w:right w:val="none" w:sz="0" w:space="0" w:color="auto"/>
          </w:divBdr>
        </w:div>
        <w:div w:id="397940082">
          <w:marLeft w:val="0"/>
          <w:marRight w:val="0"/>
          <w:marTop w:val="0"/>
          <w:marBottom w:val="0"/>
          <w:divBdr>
            <w:top w:val="none" w:sz="0" w:space="0" w:color="auto"/>
            <w:left w:val="none" w:sz="0" w:space="0" w:color="auto"/>
            <w:bottom w:val="none" w:sz="0" w:space="0" w:color="auto"/>
            <w:right w:val="none" w:sz="0" w:space="0" w:color="auto"/>
          </w:divBdr>
        </w:div>
        <w:div w:id="399133919">
          <w:marLeft w:val="0"/>
          <w:marRight w:val="0"/>
          <w:marTop w:val="0"/>
          <w:marBottom w:val="0"/>
          <w:divBdr>
            <w:top w:val="none" w:sz="0" w:space="0" w:color="auto"/>
            <w:left w:val="none" w:sz="0" w:space="0" w:color="auto"/>
            <w:bottom w:val="none" w:sz="0" w:space="0" w:color="auto"/>
            <w:right w:val="none" w:sz="0" w:space="0" w:color="auto"/>
          </w:divBdr>
        </w:div>
        <w:div w:id="424153380">
          <w:marLeft w:val="0"/>
          <w:marRight w:val="0"/>
          <w:marTop w:val="0"/>
          <w:marBottom w:val="0"/>
          <w:divBdr>
            <w:top w:val="none" w:sz="0" w:space="0" w:color="auto"/>
            <w:left w:val="none" w:sz="0" w:space="0" w:color="auto"/>
            <w:bottom w:val="none" w:sz="0" w:space="0" w:color="auto"/>
            <w:right w:val="none" w:sz="0" w:space="0" w:color="auto"/>
          </w:divBdr>
        </w:div>
        <w:div w:id="444538399">
          <w:marLeft w:val="0"/>
          <w:marRight w:val="0"/>
          <w:marTop w:val="0"/>
          <w:marBottom w:val="0"/>
          <w:divBdr>
            <w:top w:val="none" w:sz="0" w:space="0" w:color="auto"/>
            <w:left w:val="none" w:sz="0" w:space="0" w:color="auto"/>
            <w:bottom w:val="none" w:sz="0" w:space="0" w:color="auto"/>
            <w:right w:val="none" w:sz="0" w:space="0" w:color="auto"/>
          </w:divBdr>
        </w:div>
        <w:div w:id="489636413">
          <w:marLeft w:val="0"/>
          <w:marRight w:val="0"/>
          <w:marTop w:val="0"/>
          <w:marBottom w:val="0"/>
          <w:divBdr>
            <w:top w:val="none" w:sz="0" w:space="0" w:color="auto"/>
            <w:left w:val="none" w:sz="0" w:space="0" w:color="auto"/>
            <w:bottom w:val="none" w:sz="0" w:space="0" w:color="auto"/>
            <w:right w:val="none" w:sz="0" w:space="0" w:color="auto"/>
          </w:divBdr>
        </w:div>
        <w:div w:id="519854589">
          <w:marLeft w:val="0"/>
          <w:marRight w:val="0"/>
          <w:marTop w:val="0"/>
          <w:marBottom w:val="0"/>
          <w:divBdr>
            <w:top w:val="none" w:sz="0" w:space="0" w:color="auto"/>
            <w:left w:val="none" w:sz="0" w:space="0" w:color="auto"/>
            <w:bottom w:val="none" w:sz="0" w:space="0" w:color="auto"/>
            <w:right w:val="none" w:sz="0" w:space="0" w:color="auto"/>
          </w:divBdr>
        </w:div>
        <w:div w:id="539829192">
          <w:marLeft w:val="0"/>
          <w:marRight w:val="0"/>
          <w:marTop w:val="0"/>
          <w:marBottom w:val="0"/>
          <w:divBdr>
            <w:top w:val="none" w:sz="0" w:space="0" w:color="auto"/>
            <w:left w:val="none" w:sz="0" w:space="0" w:color="auto"/>
            <w:bottom w:val="none" w:sz="0" w:space="0" w:color="auto"/>
            <w:right w:val="none" w:sz="0" w:space="0" w:color="auto"/>
          </w:divBdr>
        </w:div>
        <w:div w:id="549920922">
          <w:marLeft w:val="0"/>
          <w:marRight w:val="0"/>
          <w:marTop w:val="0"/>
          <w:marBottom w:val="0"/>
          <w:divBdr>
            <w:top w:val="none" w:sz="0" w:space="0" w:color="auto"/>
            <w:left w:val="none" w:sz="0" w:space="0" w:color="auto"/>
            <w:bottom w:val="none" w:sz="0" w:space="0" w:color="auto"/>
            <w:right w:val="none" w:sz="0" w:space="0" w:color="auto"/>
          </w:divBdr>
        </w:div>
        <w:div w:id="567232439">
          <w:marLeft w:val="0"/>
          <w:marRight w:val="0"/>
          <w:marTop w:val="0"/>
          <w:marBottom w:val="0"/>
          <w:divBdr>
            <w:top w:val="none" w:sz="0" w:space="0" w:color="auto"/>
            <w:left w:val="none" w:sz="0" w:space="0" w:color="auto"/>
            <w:bottom w:val="none" w:sz="0" w:space="0" w:color="auto"/>
            <w:right w:val="none" w:sz="0" w:space="0" w:color="auto"/>
          </w:divBdr>
        </w:div>
        <w:div w:id="594940879">
          <w:marLeft w:val="0"/>
          <w:marRight w:val="0"/>
          <w:marTop w:val="0"/>
          <w:marBottom w:val="0"/>
          <w:divBdr>
            <w:top w:val="none" w:sz="0" w:space="0" w:color="auto"/>
            <w:left w:val="none" w:sz="0" w:space="0" w:color="auto"/>
            <w:bottom w:val="none" w:sz="0" w:space="0" w:color="auto"/>
            <w:right w:val="none" w:sz="0" w:space="0" w:color="auto"/>
          </w:divBdr>
        </w:div>
        <w:div w:id="611745392">
          <w:marLeft w:val="0"/>
          <w:marRight w:val="0"/>
          <w:marTop w:val="0"/>
          <w:marBottom w:val="0"/>
          <w:divBdr>
            <w:top w:val="none" w:sz="0" w:space="0" w:color="auto"/>
            <w:left w:val="none" w:sz="0" w:space="0" w:color="auto"/>
            <w:bottom w:val="none" w:sz="0" w:space="0" w:color="auto"/>
            <w:right w:val="none" w:sz="0" w:space="0" w:color="auto"/>
          </w:divBdr>
        </w:div>
        <w:div w:id="653459857">
          <w:marLeft w:val="0"/>
          <w:marRight w:val="0"/>
          <w:marTop w:val="0"/>
          <w:marBottom w:val="0"/>
          <w:divBdr>
            <w:top w:val="none" w:sz="0" w:space="0" w:color="auto"/>
            <w:left w:val="none" w:sz="0" w:space="0" w:color="auto"/>
            <w:bottom w:val="none" w:sz="0" w:space="0" w:color="auto"/>
            <w:right w:val="none" w:sz="0" w:space="0" w:color="auto"/>
          </w:divBdr>
        </w:div>
        <w:div w:id="664553058">
          <w:marLeft w:val="0"/>
          <w:marRight w:val="0"/>
          <w:marTop w:val="0"/>
          <w:marBottom w:val="0"/>
          <w:divBdr>
            <w:top w:val="none" w:sz="0" w:space="0" w:color="auto"/>
            <w:left w:val="none" w:sz="0" w:space="0" w:color="auto"/>
            <w:bottom w:val="none" w:sz="0" w:space="0" w:color="auto"/>
            <w:right w:val="none" w:sz="0" w:space="0" w:color="auto"/>
          </w:divBdr>
        </w:div>
        <w:div w:id="677584812">
          <w:marLeft w:val="0"/>
          <w:marRight w:val="0"/>
          <w:marTop w:val="0"/>
          <w:marBottom w:val="0"/>
          <w:divBdr>
            <w:top w:val="none" w:sz="0" w:space="0" w:color="auto"/>
            <w:left w:val="none" w:sz="0" w:space="0" w:color="auto"/>
            <w:bottom w:val="none" w:sz="0" w:space="0" w:color="auto"/>
            <w:right w:val="none" w:sz="0" w:space="0" w:color="auto"/>
          </w:divBdr>
        </w:div>
        <w:div w:id="720594773">
          <w:marLeft w:val="0"/>
          <w:marRight w:val="0"/>
          <w:marTop w:val="0"/>
          <w:marBottom w:val="0"/>
          <w:divBdr>
            <w:top w:val="none" w:sz="0" w:space="0" w:color="auto"/>
            <w:left w:val="none" w:sz="0" w:space="0" w:color="auto"/>
            <w:bottom w:val="none" w:sz="0" w:space="0" w:color="auto"/>
            <w:right w:val="none" w:sz="0" w:space="0" w:color="auto"/>
          </w:divBdr>
        </w:div>
        <w:div w:id="728455200">
          <w:marLeft w:val="0"/>
          <w:marRight w:val="0"/>
          <w:marTop w:val="0"/>
          <w:marBottom w:val="0"/>
          <w:divBdr>
            <w:top w:val="none" w:sz="0" w:space="0" w:color="auto"/>
            <w:left w:val="none" w:sz="0" w:space="0" w:color="auto"/>
            <w:bottom w:val="none" w:sz="0" w:space="0" w:color="auto"/>
            <w:right w:val="none" w:sz="0" w:space="0" w:color="auto"/>
          </w:divBdr>
        </w:div>
        <w:div w:id="761603728">
          <w:marLeft w:val="0"/>
          <w:marRight w:val="0"/>
          <w:marTop w:val="0"/>
          <w:marBottom w:val="0"/>
          <w:divBdr>
            <w:top w:val="none" w:sz="0" w:space="0" w:color="auto"/>
            <w:left w:val="none" w:sz="0" w:space="0" w:color="auto"/>
            <w:bottom w:val="none" w:sz="0" w:space="0" w:color="auto"/>
            <w:right w:val="none" w:sz="0" w:space="0" w:color="auto"/>
          </w:divBdr>
        </w:div>
        <w:div w:id="855581139">
          <w:marLeft w:val="0"/>
          <w:marRight w:val="0"/>
          <w:marTop w:val="0"/>
          <w:marBottom w:val="0"/>
          <w:divBdr>
            <w:top w:val="none" w:sz="0" w:space="0" w:color="auto"/>
            <w:left w:val="none" w:sz="0" w:space="0" w:color="auto"/>
            <w:bottom w:val="none" w:sz="0" w:space="0" w:color="auto"/>
            <w:right w:val="none" w:sz="0" w:space="0" w:color="auto"/>
          </w:divBdr>
        </w:div>
        <w:div w:id="874386220">
          <w:marLeft w:val="0"/>
          <w:marRight w:val="0"/>
          <w:marTop w:val="0"/>
          <w:marBottom w:val="0"/>
          <w:divBdr>
            <w:top w:val="none" w:sz="0" w:space="0" w:color="auto"/>
            <w:left w:val="none" w:sz="0" w:space="0" w:color="auto"/>
            <w:bottom w:val="none" w:sz="0" w:space="0" w:color="auto"/>
            <w:right w:val="none" w:sz="0" w:space="0" w:color="auto"/>
          </w:divBdr>
        </w:div>
        <w:div w:id="886647753">
          <w:marLeft w:val="0"/>
          <w:marRight w:val="0"/>
          <w:marTop w:val="0"/>
          <w:marBottom w:val="0"/>
          <w:divBdr>
            <w:top w:val="none" w:sz="0" w:space="0" w:color="auto"/>
            <w:left w:val="none" w:sz="0" w:space="0" w:color="auto"/>
            <w:bottom w:val="none" w:sz="0" w:space="0" w:color="auto"/>
            <w:right w:val="none" w:sz="0" w:space="0" w:color="auto"/>
          </w:divBdr>
        </w:div>
        <w:div w:id="927467734">
          <w:marLeft w:val="0"/>
          <w:marRight w:val="0"/>
          <w:marTop w:val="0"/>
          <w:marBottom w:val="0"/>
          <w:divBdr>
            <w:top w:val="none" w:sz="0" w:space="0" w:color="auto"/>
            <w:left w:val="none" w:sz="0" w:space="0" w:color="auto"/>
            <w:bottom w:val="none" w:sz="0" w:space="0" w:color="auto"/>
            <w:right w:val="none" w:sz="0" w:space="0" w:color="auto"/>
          </w:divBdr>
        </w:div>
        <w:div w:id="927808879">
          <w:marLeft w:val="0"/>
          <w:marRight w:val="0"/>
          <w:marTop w:val="0"/>
          <w:marBottom w:val="0"/>
          <w:divBdr>
            <w:top w:val="none" w:sz="0" w:space="0" w:color="auto"/>
            <w:left w:val="none" w:sz="0" w:space="0" w:color="auto"/>
            <w:bottom w:val="none" w:sz="0" w:space="0" w:color="auto"/>
            <w:right w:val="none" w:sz="0" w:space="0" w:color="auto"/>
          </w:divBdr>
        </w:div>
        <w:div w:id="954365758">
          <w:marLeft w:val="0"/>
          <w:marRight w:val="0"/>
          <w:marTop w:val="0"/>
          <w:marBottom w:val="0"/>
          <w:divBdr>
            <w:top w:val="none" w:sz="0" w:space="0" w:color="auto"/>
            <w:left w:val="none" w:sz="0" w:space="0" w:color="auto"/>
            <w:bottom w:val="none" w:sz="0" w:space="0" w:color="auto"/>
            <w:right w:val="none" w:sz="0" w:space="0" w:color="auto"/>
          </w:divBdr>
        </w:div>
        <w:div w:id="955409025">
          <w:marLeft w:val="0"/>
          <w:marRight w:val="0"/>
          <w:marTop w:val="0"/>
          <w:marBottom w:val="0"/>
          <w:divBdr>
            <w:top w:val="none" w:sz="0" w:space="0" w:color="auto"/>
            <w:left w:val="none" w:sz="0" w:space="0" w:color="auto"/>
            <w:bottom w:val="none" w:sz="0" w:space="0" w:color="auto"/>
            <w:right w:val="none" w:sz="0" w:space="0" w:color="auto"/>
          </w:divBdr>
        </w:div>
        <w:div w:id="963925801">
          <w:marLeft w:val="0"/>
          <w:marRight w:val="0"/>
          <w:marTop w:val="0"/>
          <w:marBottom w:val="0"/>
          <w:divBdr>
            <w:top w:val="none" w:sz="0" w:space="0" w:color="auto"/>
            <w:left w:val="none" w:sz="0" w:space="0" w:color="auto"/>
            <w:bottom w:val="none" w:sz="0" w:space="0" w:color="auto"/>
            <w:right w:val="none" w:sz="0" w:space="0" w:color="auto"/>
          </w:divBdr>
        </w:div>
        <w:div w:id="1013727966">
          <w:marLeft w:val="0"/>
          <w:marRight w:val="0"/>
          <w:marTop w:val="0"/>
          <w:marBottom w:val="0"/>
          <w:divBdr>
            <w:top w:val="none" w:sz="0" w:space="0" w:color="auto"/>
            <w:left w:val="none" w:sz="0" w:space="0" w:color="auto"/>
            <w:bottom w:val="none" w:sz="0" w:space="0" w:color="auto"/>
            <w:right w:val="none" w:sz="0" w:space="0" w:color="auto"/>
          </w:divBdr>
        </w:div>
        <w:div w:id="1053043324">
          <w:marLeft w:val="0"/>
          <w:marRight w:val="0"/>
          <w:marTop w:val="0"/>
          <w:marBottom w:val="0"/>
          <w:divBdr>
            <w:top w:val="none" w:sz="0" w:space="0" w:color="auto"/>
            <w:left w:val="none" w:sz="0" w:space="0" w:color="auto"/>
            <w:bottom w:val="none" w:sz="0" w:space="0" w:color="auto"/>
            <w:right w:val="none" w:sz="0" w:space="0" w:color="auto"/>
          </w:divBdr>
        </w:div>
        <w:div w:id="1097213539">
          <w:marLeft w:val="0"/>
          <w:marRight w:val="0"/>
          <w:marTop w:val="0"/>
          <w:marBottom w:val="0"/>
          <w:divBdr>
            <w:top w:val="none" w:sz="0" w:space="0" w:color="auto"/>
            <w:left w:val="none" w:sz="0" w:space="0" w:color="auto"/>
            <w:bottom w:val="none" w:sz="0" w:space="0" w:color="auto"/>
            <w:right w:val="none" w:sz="0" w:space="0" w:color="auto"/>
          </w:divBdr>
        </w:div>
        <w:div w:id="1107656257">
          <w:marLeft w:val="0"/>
          <w:marRight w:val="0"/>
          <w:marTop w:val="0"/>
          <w:marBottom w:val="0"/>
          <w:divBdr>
            <w:top w:val="none" w:sz="0" w:space="0" w:color="auto"/>
            <w:left w:val="none" w:sz="0" w:space="0" w:color="auto"/>
            <w:bottom w:val="none" w:sz="0" w:space="0" w:color="auto"/>
            <w:right w:val="none" w:sz="0" w:space="0" w:color="auto"/>
          </w:divBdr>
        </w:div>
        <w:div w:id="1122269111">
          <w:marLeft w:val="0"/>
          <w:marRight w:val="0"/>
          <w:marTop w:val="0"/>
          <w:marBottom w:val="0"/>
          <w:divBdr>
            <w:top w:val="none" w:sz="0" w:space="0" w:color="auto"/>
            <w:left w:val="none" w:sz="0" w:space="0" w:color="auto"/>
            <w:bottom w:val="none" w:sz="0" w:space="0" w:color="auto"/>
            <w:right w:val="none" w:sz="0" w:space="0" w:color="auto"/>
          </w:divBdr>
        </w:div>
        <w:div w:id="1125806687">
          <w:marLeft w:val="0"/>
          <w:marRight w:val="0"/>
          <w:marTop w:val="0"/>
          <w:marBottom w:val="0"/>
          <w:divBdr>
            <w:top w:val="none" w:sz="0" w:space="0" w:color="auto"/>
            <w:left w:val="none" w:sz="0" w:space="0" w:color="auto"/>
            <w:bottom w:val="none" w:sz="0" w:space="0" w:color="auto"/>
            <w:right w:val="none" w:sz="0" w:space="0" w:color="auto"/>
          </w:divBdr>
        </w:div>
        <w:div w:id="1131245234">
          <w:marLeft w:val="0"/>
          <w:marRight w:val="0"/>
          <w:marTop w:val="0"/>
          <w:marBottom w:val="0"/>
          <w:divBdr>
            <w:top w:val="none" w:sz="0" w:space="0" w:color="auto"/>
            <w:left w:val="none" w:sz="0" w:space="0" w:color="auto"/>
            <w:bottom w:val="none" w:sz="0" w:space="0" w:color="auto"/>
            <w:right w:val="none" w:sz="0" w:space="0" w:color="auto"/>
          </w:divBdr>
        </w:div>
        <w:div w:id="1149782129">
          <w:marLeft w:val="0"/>
          <w:marRight w:val="0"/>
          <w:marTop w:val="0"/>
          <w:marBottom w:val="0"/>
          <w:divBdr>
            <w:top w:val="none" w:sz="0" w:space="0" w:color="auto"/>
            <w:left w:val="none" w:sz="0" w:space="0" w:color="auto"/>
            <w:bottom w:val="none" w:sz="0" w:space="0" w:color="auto"/>
            <w:right w:val="none" w:sz="0" w:space="0" w:color="auto"/>
          </w:divBdr>
        </w:div>
        <w:div w:id="1153109317">
          <w:marLeft w:val="0"/>
          <w:marRight w:val="0"/>
          <w:marTop w:val="0"/>
          <w:marBottom w:val="0"/>
          <w:divBdr>
            <w:top w:val="none" w:sz="0" w:space="0" w:color="auto"/>
            <w:left w:val="none" w:sz="0" w:space="0" w:color="auto"/>
            <w:bottom w:val="none" w:sz="0" w:space="0" w:color="auto"/>
            <w:right w:val="none" w:sz="0" w:space="0" w:color="auto"/>
          </w:divBdr>
        </w:div>
        <w:div w:id="1217937333">
          <w:marLeft w:val="0"/>
          <w:marRight w:val="0"/>
          <w:marTop w:val="0"/>
          <w:marBottom w:val="0"/>
          <w:divBdr>
            <w:top w:val="none" w:sz="0" w:space="0" w:color="auto"/>
            <w:left w:val="none" w:sz="0" w:space="0" w:color="auto"/>
            <w:bottom w:val="none" w:sz="0" w:space="0" w:color="auto"/>
            <w:right w:val="none" w:sz="0" w:space="0" w:color="auto"/>
          </w:divBdr>
        </w:div>
        <w:div w:id="1239942414">
          <w:marLeft w:val="0"/>
          <w:marRight w:val="0"/>
          <w:marTop w:val="0"/>
          <w:marBottom w:val="0"/>
          <w:divBdr>
            <w:top w:val="none" w:sz="0" w:space="0" w:color="auto"/>
            <w:left w:val="none" w:sz="0" w:space="0" w:color="auto"/>
            <w:bottom w:val="none" w:sz="0" w:space="0" w:color="auto"/>
            <w:right w:val="none" w:sz="0" w:space="0" w:color="auto"/>
          </w:divBdr>
        </w:div>
        <w:div w:id="1249927505">
          <w:marLeft w:val="0"/>
          <w:marRight w:val="0"/>
          <w:marTop w:val="0"/>
          <w:marBottom w:val="0"/>
          <w:divBdr>
            <w:top w:val="none" w:sz="0" w:space="0" w:color="auto"/>
            <w:left w:val="none" w:sz="0" w:space="0" w:color="auto"/>
            <w:bottom w:val="none" w:sz="0" w:space="0" w:color="auto"/>
            <w:right w:val="none" w:sz="0" w:space="0" w:color="auto"/>
          </w:divBdr>
        </w:div>
        <w:div w:id="1274247332">
          <w:marLeft w:val="0"/>
          <w:marRight w:val="0"/>
          <w:marTop w:val="0"/>
          <w:marBottom w:val="0"/>
          <w:divBdr>
            <w:top w:val="none" w:sz="0" w:space="0" w:color="auto"/>
            <w:left w:val="none" w:sz="0" w:space="0" w:color="auto"/>
            <w:bottom w:val="none" w:sz="0" w:space="0" w:color="auto"/>
            <w:right w:val="none" w:sz="0" w:space="0" w:color="auto"/>
          </w:divBdr>
        </w:div>
        <w:div w:id="1290550092">
          <w:marLeft w:val="0"/>
          <w:marRight w:val="0"/>
          <w:marTop w:val="0"/>
          <w:marBottom w:val="0"/>
          <w:divBdr>
            <w:top w:val="none" w:sz="0" w:space="0" w:color="auto"/>
            <w:left w:val="none" w:sz="0" w:space="0" w:color="auto"/>
            <w:bottom w:val="none" w:sz="0" w:space="0" w:color="auto"/>
            <w:right w:val="none" w:sz="0" w:space="0" w:color="auto"/>
          </w:divBdr>
        </w:div>
        <w:div w:id="1409035268">
          <w:marLeft w:val="0"/>
          <w:marRight w:val="0"/>
          <w:marTop w:val="0"/>
          <w:marBottom w:val="0"/>
          <w:divBdr>
            <w:top w:val="none" w:sz="0" w:space="0" w:color="auto"/>
            <w:left w:val="none" w:sz="0" w:space="0" w:color="auto"/>
            <w:bottom w:val="none" w:sz="0" w:space="0" w:color="auto"/>
            <w:right w:val="none" w:sz="0" w:space="0" w:color="auto"/>
          </w:divBdr>
        </w:div>
        <w:div w:id="1414012912">
          <w:marLeft w:val="0"/>
          <w:marRight w:val="0"/>
          <w:marTop w:val="0"/>
          <w:marBottom w:val="0"/>
          <w:divBdr>
            <w:top w:val="none" w:sz="0" w:space="0" w:color="auto"/>
            <w:left w:val="none" w:sz="0" w:space="0" w:color="auto"/>
            <w:bottom w:val="none" w:sz="0" w:space="0" w:color="auto"/>
            <w:right w:val="none" w:sz="0" w:space="0" w:color="auto"/>
          </w:divBdr>
        </w:div>
        <w:div w:id="1450586546">
          <w:marLeft w:val="0"/>
          <w:marRight w:val="0"/>
          <w:marTop w:val="0"/>
          <w:marBottom w:val="0"/>
          <w:divBdr>
            <w:top w:val="none" w:sz="0" w:space="0" w:color="auto"/>
            <w:left w:val="none" w:sz="0" w:space="0" w:color="auto"/>
            <w:bottom w:val="none" w:sz="0" w:space="0" w:color="auto"/>
            <w:right w:val="none" w:sz="0" w:space="0" w:color="auto"/>
          </w:divBdr>
        </w:div>
        <w:div w:id="1463233884">
          <w:marLeft w:val="0"/>
          <w:marRight w:val="0"/>
          <w:marTop w:val="0"/>
          <w:marBottom w:val="0"/>
          <w:divBdr>
            <w:top w:val="none" w:sz="0" w:space="0" w:color="auto"/>
            <w:left w:val="none" w:sz="0" w:space="0" w:color="auto"/>
            <w:bottom w:val="none" w:sz="0" w:space="0" w:color="auto"/>
            <w:right w:val="none" w:sz="0" w:space="0" w:color="auto"/>
          </w:divBdr>
        </w:div>
        <w:div w:id="1470247748">
          <w:marLeft w:val="0"/>
          <w:marRight w:val="0"/>
          <w:marTop w:val="0"/>
          <w:marBottom w:val="0"/>
          <w:divBdr>
            <w:top w:val="none" w:sz="0" w:space="0" w:color="auto"/>
            <w:left w:val="none" w:sz="0" w:space="0" w:color="auto"/>
            <w:bottom w:val="none" w:sz="0" w:space="0" w:color="auto"/>
            <w:right w:val="none" w:sz="0" w:space="0" w:color="auto"/>
          </w:divBdr>
        </w:div>
        <w:div w:id="1495216140">
          <w:marLeft w:val="0"/>
          <w:marRight w:val="0"/>
          <w:marTop w:val="0"/>
          <w:marBottom w:val="0"/>
          <w:divBdr>
            <w:top w:val="none" w:sz="0" w:space="0" w:color="auto"/>
            <w:left w:val="none" w:sz="0" w:space="0" w:color="auto"/>
            <w:bottom w:val="none" w:sz="0" w:space="0" w:color="auto"/>
            <w:right w:val="none" w:sz="0" w:space="0" w:color="auto"/>
          </w:divBdr>
        </w:div>
        <w:div w:id="1499418914">
          <w:marLeft w:val="0"/>
          <w:marRight w:val="0"/>
          <w:marTop w:val="0"/>
          <w:marBottom w:val="0"/>
          <w:divBdr>
            <w:top w:val="none" w:sz="0" w:space="0" w:color="auto"/>
            <w:left w:val="none" w:sz="0" w:space="0" w:color="auto"/>
            <w:bottom w:val="none" w:sz="0" w:space="0" w:color="auto"/>
            <w:right w:val="none" w:sz="0" w:space="0" w:color="auto"/>
          </w:divBdr>
        </w:div>
        <w:div w:id="1513760170">
          <w:marLeft w:val="0"/>
          <w:marRight w:val="0"/>
          <w:marTop w:val="0"/>
          <w:marBottom w:val="0"/>
          <w:divBdr>
            <w:top w:val="none" w:sz="0" w:space="0" w:color="auto"/>
            <w:left w:val="none" w:sz="0" w:space="0" w:color="auto"/>
            <w:bottom w:val="none" w:sz="0" w:space="0" w:color="auto"/>
            <w:right w:val="none" w:sz="0" w:space="0" w:color="auto"/>
          </w:divBdr>
        </w:div>
        <w:div w:id="1516920915">
          <w:marLeft w:val="0"/>
          <w:marRight w:val="0"/>
          <w:marTop w:val="0"/>
          <w:marBottom w:val="0"/>
          <w:divBdr>
            <w:top w:val="none" w:sz="0" w:space="0" w:color="auto"/>
            <w:left w:val="none" w:sz="0" w:space="0" w:color="auto"/>
            <w:bottom w:val="none" w:sz="0" w:space="0" w:color="auto"/>
            <w:right w:val="none" w:sz="0" w:space="0" w:color="auto"/>
          </w:divBdr>
        </w:div>
        <w:div w:id="1527065361">
          <w:marLeft w:val="0"/>
          <w:marRight w:val="0"/>
          <w:marTop w:val="0"/>
          <w:marBottom w:val="0"/>
          <w:divBdr>
            <w:top w:val="none" w:sz="0" w:space="0" w:color="auto"/>
            <w:left w:val="none" w:sz="0" w:space="0" w:color="auto"/>
            <w:bottom w:val="none" w:sz="0" w:space="0" w:color="auto"/>
            <w:right w:val="none" w:sz="0" w:space="0" w:color="auto"/>
          </w:divBdr>
        </w:div>
        <w:div w:id="1576933926">
          <w:marLeft w:val="0"/>
          <w:marRight w:val="0"/>
          <w:marTop w:val="0"/>
          <w:marBottom w:val="0"/>
          <w:divBdr>
            <w:top w:val="none" w:sz="0" w:space="0" w:color="auto"/>
            <w:left w:val="none" w:sz="0" w:space="0" w:color="auto"/>
            <w:bottom w:val="none" w:sz="0" w:space="0" w:color="auto"/>
            <w:right w:val="none" w:sz="0" w:space="0" w:color="auto"/>
          </w:divBdr>
        </w:div>
        <w:div w:id="1613630165">
          <w:marLeft w:val="0"/>
          <w:marRight w:val="0"/>
          <w:marTop w:val="0"/>
          <w:marBottom w:val="0"/>
          <w:divBdr>
            <w:top w:val="none" w:sz="0" w:space="0" w:color="auto"/>
            <w:left w:val="none" w:sz="0" w:space="0" w:color="auto"/>
            <w:bottom w:val="none" w:sz="0" w:space="0" w:color="auto"/>
            <w:right w:val="none" w:sz="0" w:space="0" w:color="auto"/>
          </w:divBdr>
        </w:div>
        <w:div w:id="1626034548">
          <w:marLeft w:val="0"/>
          <w:marRight w:val="0"/>
          <w:marTop w:val="0"/>
          <w:marBottom w:val="0"/>
          <w:divBdr>
            <w:top w:val="none" w:sz="0" w:space="0" w:color="auto"/>
            <w:left w:val="none" w:sz="0" w:space="0" w:color="auto"/>
            <w:bottom w:val="none" w:sz="0" w:space="0" w:color="auto"/>
            <w:right w:val="none" w:sz="0" w:space="0" w:color="auto"/>
          </w:divBdr>
        </w:div>
        <w:div w:id="1657416164">
          <w:marLeft w:val="0"/>
          <w:marRight w:val="0"/>
          <w:marTop w:val="0"/>
          <w:marBottom w:val="0"/>
          <w:divBdr>
            <w:top w:val="none" w:sz="0" w:space="0" w:color="auto"/>
            <w:left w:val="none" w:sz="0" w:space="0" w:color="auto"/>
            <w:bottom w:val="none" w:sz="0" w:space="0" w:color="auto"/>
            <w:right w:val="none" w:sz="0" w:space="0" w:color="auto"/>
          </w:divBdr>
        </w:div>
        <w:div w:id="1683362932">
          <w:marLeft w:val="0"/>
          <w:marRight w:val="0"/>
          <w:marTop w:val="0"/>
          <w:marBottom w:val="0"/>
          <w:divBdr>
            <w:top w:val="none" w:sz="0" w:space="0" w:color="auto"/>
            <w:left w:val="none" w:sz="0" w:space="0" w:color="auto"/>
            <w:bottom w:val="none" w:sz="0" w:space="0" w:color="auto"/>
            <w:right w:val="none" w:sz="0" w:space="0" w:color="auto"/>
          </w:divBdr>
        </w:div>
        <w:div w:id="1697652931">
          <w:marLeft w:val="0"/>
          <w:marRight w:val="0"/>
          <w:marTop w:val="0"/>
          <w:marBottom w:val="0"/>
          <w:divBdr>
            <w:top w:val="none" w:sz="0" w:space="0" w:color="auto"/>
            <w:left w:val="none" w:sz="0" w:space="0" w:color="auto"/>
            <w:bottom w:val="none" w:sz="0" w:space="0" w:color="auto"/>
            <w:right w:val="none" w:sz="0" w:space="0" w:color="auto"/>
          </w:divBdr>
        </w:div>
        <w:div w:id="1707218445">
          <w:marLeft w:val="0"/>
          <w:marRight w:val="0"/>
          <w:marTop w:val="0"/>
          <w:marBottom w:val="0"/>
          <w:divBdr>
            <w:top w:val="none" w:sz="0" w:space="0" w:color="auto"/>
            <w:left w:val="none" w:sz="0" w:space="0" w:color="auto"/>
            <w:bottom w:val="none" w:sz="0" w:space="0" w:color="auto"/>
            <w:right w:val="none" w:sz="0" w:space="0" w:color="auto"/>
          </w:divBdr>
        </w:div>
        <w:div w:id="1719738332">
          <w:marLeft w:val="0"/>
          <w:marRight w:val="0"/>
          <w:marTop w:val="0"/>
          <w:marBottom w:val="0"/>
          <w:divBdr>
            <w:top w:val="none" w:sz="0" w:space="0" w:color="auto"/>
            <w:left w:val="none" w:sz="0" w:space="0" w:color="auto"/>
            <w:bottom w:val="none" w:sz="0" w:space="0" w:color="auto"/>
            <w:right w:val="none" w:sz="0" w:space="0" w:color="auto"/>
          </w:divBdr>
        </w:div>
        <w:div w:id="1724714263">
          <w:marLeft w:val="0"/>
          <w:marRight w:val="0"/>
          <w:marTop w:val="0"/>
          <w:marBottom w:val="0"/>
          <w:divBdr>
            <w:top w:val="none" w:sz="0" w:space="0" w:color="auto"/>
            <w:left w:val="none" w:sz="0" w:space="0" w:color="auto"/>
            <w:bottom w:val="none" w:sz="0" w:space="0" w:color="auto"/>
            <w:right w:val="none" w:sz="0" w:space="0" w:color="auto"/>
          </w:divBdr>
        </w:div>
        <w:div w:id="1768844133">
          <w:marLeft w:val="0"/>
          <w:marRight w:val="0"/>
          <w:marTop w:val="0"/>
          <w:marBottom w:val="0"/>
          <w:divBdr>
            <w:top w:val="none" w:sz="0" w:space="0" w:color="auto"/>
            <w:left w:val="none" w:sz="0" w:space="0" w:color="auto"/>
            <w:bottom w:val="none" w:sz="0" w:space="0" w:color="auto"/>
            <w:right w:val="none" w:sz="0" w:space="0" w:color="auto"/>
          </w:divBdr>
        </w:div>
        <w:div w:id="1774864028">
          <w:marLeft w:val="0"/>
          <w:marRight w:val="0"/>
          <w:marTop w:val="0"/>
          <w:marBottom w:val="0"/>
          <w:divBdr>
            <w:top w:val="none" w:sz="0" w:space="0" w:color="auto"/>
            <w:left w:val="none" w:sz="0" w:space="0" w:color="auto"/>
            <w:bottom w:val="none" w:sz="0" w:space="0" w:color="auto"/>
            <w:right w:val="none" w:sz="0" w:space="0" w:color="auto"/>
          </w:divBdr>
        </w:div>
        <w:div w:id="1778014240">
          <w:marLeft w:val="0"/>
          <w:marRight w:val="0"/>
          <w:marTop w:val="0"/>
          <w:marBottom w:val="0"/>
          <w:divBdr>
            <w:top w:val="none" w:sz="0" w:space="0" w:color="auto"/>
            <w:left w:val="none" w:sz="0" w:space="0" w:color="auto"/>
            <w:bottom w:val="none" w:sz="0" w:space="0" w:color="auto"/>
            <w:right w:val="none" w:sz="0" w:space="0" w:color="auto"/>
          </w:divBdr>
        </w:div>
        <w:div w:id="1787500204">
          <w:marLeft w:val="0"/>
          <w:marRight w:val="0"/>
          <w:marTop w:val="0"/>
          <w:marBottom w:val="0"/>
          <w:divBdr>
            <w:top w:val="none" w:sz="0" w:space="0" w:color="auto"/>
            <w:left w:val="none" w:sz="0" w:space="0" w:color="auto"/>
            <w:bottom w:val="none" w:sz="0" w:space="0" w:color="auto"/>
            <w:right w:val="none" w:sz="0" w:space="0" w:color="auto"/>
          </w:divBdr>
        </w:div>
        <w:div w:id="1857041174">
          <w:marLeft w:val="0"/>
          <w:marRight w:val="0"/>
          <w:marTop w:val="0"/>
          <w:marBottom w:val="0"/>
          <w:divBdr>
            <w:top w:val="none" w:sz="0" w:space="0" w:color="auto"/>
            <w:left w:val="none" w:sz="0" w:space="0" w:color="auto"/>
            <w:bottom w:val="none" w:sz="0" w:space="0" w:color="auto"/>
            <w:right w:val="none" w:sz="0" w:space="0" w:color="auto"/>
          </w:divBdr>
        </w:div>
        <w:div w:id="1915122369">
          <w:marLeft w:val="0"/>
          <w:marRight w:val="0"/>
          <w:marTop w:val="0"/>
          <w:marBottom w:val="0"/>
          <w:divBdr>
            <w:top w:val="none" w:sz="0" w:space="0" w:color="auto"/>
            <w:left w:val="none" w:sz="0" w:space="0" w:color="auto"/>
            <w:bottom w:val="none" w:sz="0" w:space="0" w:color="auto"/>
            <w:right w:val="none" w:sz="0" w:space="0" w:color="auto"/>
          </w:divBdr>
          <w:divsChild>
            <w:div w:id="1187523200">
              <w:marLeft w:val="0"/>
              <w:marRight w:val="0"/>
              <w:marTop w:val="0"/>
              <w:marBottom w:val="0"/>
              <w:divBdr>
                <w:top w:val="none" w:sz="0" w:space="0" w:color="auto"/>
                <w:left w:val="none" w:sz="0" w:space="0" w:color="auto"/>
                <w:bottom w:val="none" w:sz="0" w:space="0" w:color="auto"/>
                <w:right w:val="none" w:sz="0" w:space="0" w:color="auto"/>
              </w:divBdr>
              <w:divsChild>
                <w:div w:id="13207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9451">
          <w:marLeft w:val="0"/>
          <w:marRight w:val="0"/>
          <w:marTop w:val="0"/>
          <w:marBottom w:val="0"/>
          <w:divBdr>
            <w:top w:val="none" w:sz="0" w:space="0" w:color="auto"/>
            <w:left w:val="none" w:sz="0" w:space="0" w:color="auto"/>
            <w:bottom w:val="none" w:sz="0" w:space="0" w:color="auto"/>
            <w:right w:val="none" w:sz="0" w:space="0" w:color="auto"/>
          </w:divBdr>
        </w:div>
        <w:div w:id="1942685576">
          <w:marLeft w:val="0"/>
          <w:marRight w:val="0"/>
          <w:marTop w:val="0"/>
          <w:marBottom w:val="0"/>
          <w:divBdr>
            <w:top w:val="none" w:sz="0" w:space="0" w:color="auto"/>
            <w:left w:val="none" w:sz="0" w:space="0" w:color="auto"/>
            <w:bottom w:val="none" w:sz="0" w:space="0" w:color="auto"/>
            <w:right w:val="none" w:sz="0" w:space="0" w:color="auto"/>
          </w:divBdr>
        </w:div>
        <w:div w:id="1945454068">
          <w:marLeft w:val="0"/>
          <w:marRight w:val="0"/>
          <w:marTop w:val="0"/>
          <w:marBottom w:val="0"/>
          <w:divBdr>
            <w:top w:val="none" w:sz="0" w:space="0" w:color="auto"/>
            <w:left w:val="none" w:sz="0" w:space="0" w:color="auto"/>
            <w:bottom w:val="none" w:sz="0" w:space="0" w:color="auto"/>
            <w:right w:val="none" w:sz="0" w:space="0" w:color="auto"/>
          </w:divBdr>
        </w:div>
        <w:div w:id="1949897198">
          <w:marLeft w:val="0"/>
          <w:marRight w:val="0"/>
          <w:marTop w:val="0"/>
          <w:marBottom w:val="0"/>
          <w:divBdr>
            <w:top w:val="none" w:sz="0" w:space="0" w:color="auto"/>
            <w:left w:val="none" w:sz="0" w:space="0" w:color="auto"/>
            <w:bottom w:val="none" w:sz="0" w:space="0" w:color="auto"/>
            <w:right w:val="none" w:sz="0" w:space="0" w:color="auto"/>
          </w:divBdr>
        </w:div>
        <w:div w:id="2065249312">
          <w:marLeft w:val="0"/>
          <w:marRight w:val="0"/>
          <w:marTop w:val="0"/>
          <w:marBottom w:val="0"/>
          <w:divBdr>
            <w:top w:val="none" w:sz="0" w:space="0" w:color="auto"/>
            <w:left w:val="none" w:sz="0" w:space="0" w:color="auto"/>
            <w:bottom w:val="none" w:sz="0" w:space="0" w:color="auto"/>
            <w:right w:val="none" w:sz="0" w:space="0" w:color="auto"/>
          </w:divBdr>
        </w:div>
        <w:div w:id="2101027162">
          <w:marLeft w:val="0"/>
          <w:marRight w:val="0"/>
          <w:marTop w:val="0"/>
          <w:marBottom w:val="0"/>
          <w:divBdr>
            <w:top w:val="none" w:sz="0" w:space="0" w:color="auto"/>
            <w:left w:val="none" w:sz="0" w:space="0" w:color="auto"/>
            <w:bottom w:val="none" w:sz="0" w:space="0" w:color="auto"/>
            <w:right w:val="none" w:sz="0" w:space="0" w:color="auto"/>
          </w:divBdr>
        </w:div>
        <w:div w:id="2103723542">
          <w:marLeft w:val="0"/>
          <w:marRight w:val="0"/>
          <w:marTop w:val="0"/>
          <w:marBottom w:val="0"/>
          <w:divBdr>
            <w:top w:val="none" w:sz="0" w:space="0" w:color="auto"/>
            <w:left w:val="none" w:sz="0" w:space="0" w:color="auto"/>
            <w:bottom w:val="none" w:sz="0" w:space="0" w:color="auto"/>
            <w:right w:val="none" w:sz="0" w:space="0" w:color="auto"/>
          </w:divBdr>
        </w:div>
      </w:divsChild>
    </w:div>
    <w:div w:id="1094399859">
      <w:bodyDiv w:val="1"/>
      <w:marLeft w:val="0"/>
      <w:marRight w:val="0"/>
      <w:marTop w:val="0"/>
      <w:marBottom w:val="0"/>
      <w:divBdr>
        <w:top w:val="none" w:sz="0" w:space="0" w:color="auto"/>
        <w:left w:val="none" w:sz="0" w:space="0" w:color="auto"/>
        <w:bottom w:val="none" w:sz="0" w:space="0" w:color="auto"/>
        <w:right w:val="none" w:sz="0" w:space="0" w:color="auto"/>
      </w:divBdr>
    </w:div>
    <w:div w:id="18338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ea.sk" TargetMode="External"/><Relationship Id="rId3" Type="http://schemas.openxmlformats.org/officeDocument/2006/relationships/settings" Target="settings.xml"/><Relationship Id="rId7" Type="http://schemas.openxmlformats.org/officeDocument/2006/relationships/hyperlink" Target="http://www.op-kzp.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2086</Characters>
  <Application>Microsoft Office Word</Application>
  <DocSecurity>0</DocSecurity>
  <Lines>17</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2447</CharactersWithSpaces>
  <SharedDoc>false</SharedDoc>
  <HLinks>
    <vt:vector size="24" baseType="variant">
      <vt:variant>
        <vt:i4>1507406</vt:i4>
      </vt:variant>
      <vt:variant>
        <vt:i4>9</vt:i4>
      </vt:variant>
      <vt:variant>
        <vt:i4>0</vt:i4>
      </vt:variant>
      <vt:variant>
        <vt:i4>5</vt:i4>
      </vt:variant>
      <vt:variant>
        <vt:lpwstr>http://www.europa.eu/</vt:lpwstr>
      </vt:variant>
      <vt:variant>
        <vt:lpwstr/>
      </vt:variant>
      <vt:variant>
        <vt:i4>5308431</vt:i4>
      </vt:variant>
      <vt:variant>
        <vt:i4>6</vt:i4>
      </vt:variant>
      <vt:variant>
        <vt:i4>0</vt:i4>
      </vt:variant>
      <vt:variant>
        <vt:i4>5</vt:i4>
      </vt:variant>
      <vt:variant>
        <vt:lpwstr>http://www.ec.europa.eu/</vt:lpwstr>
      </vt:variant>
      <vt:variant>
        <vt:lpwstr/>
      </vt:variant>
      <vt:variant>
        <vt:i4>7864363</vt:i4>
      </vt:variant>
      <vt:variant>
        <vt:i4>3</vt:i4>
      </vt:variant>
      <vt:variant>
        <vt:i4>0</vt:i4>
      </vt:variant>
      <vt:variant>
        <vt:i4>5</vt:i4>
      </vt:variant>
      <vt:variant>
        <vt:lpwstr>http://www.siea.sk/</vt:lpwstr>
      </vt:variant>
      <vt:variant>
        <vt:lpwstr/>
      </vt:variant>
      <vt:variant>
        <vt:i4>5636168</vt:i4>
      </vt:variant>
      <vt:variant>
        <vt:i4>0</vt:i4>
      </vt:variant>
      <vt:variant>
        <vt:i4>0</vt:i4>
      </vt:variant>
      <vt:variant>
        <vt:i4>5</vt:i4>
      </vt:variant>
      <vt:variant>
        <vt:lpwstr>http://www.op-kzp.sk/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Sidka</dc:creator>
  <cp:lastModifiedBy>Zajvaldová Michaela</cp:lastModifiedBy>
  <cp:revision>2</cp:revision>
  <dcterms:created xsi:type="dcterms:W3CDTF">2022-01-19T11:25:00Z</dcterms:created>
  <dcterms:modified xsi:type="dcterms:W3CDTF">2022-01-19T11:25:00Z</dcterms:modified>
</cp:coreProperties>
</file>